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8558CE">
      <w:pPr>
        <w:spacing w:after="0" w:line="240" w:lineRule="auto"/>
        <w:ind w:left="7788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602CE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10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602CEB">
        <w:rPr>
          <w:rFonts w:ascii="Times New Roman" w:eastAsia="Times New Roman" w:hAnsi="Times New Roman"/>
          <w:b/>
          <w:sz w:val="36"/>
          <w:szCs w:val="36"/>
          <w:lang w:eastAsia="ru-RU"/>
        </w:rPr>
        <w:t>но</w:t>
      </w:r>
      <w:r w:rsidR="00C76CE5">
        <w:rPr>
          <w:rFonts w:ascii="Times New Roman" w:eastAsia="Times New Roman" w:hAnsi="Times New Roman"/>
          <w:b/>
          <w:sz w:val="36"/>
          <w:szCs w:val="36"/>
          <w:lang w:eastAsia="ru-RU"/>
        </w:rPr>
        <w:t>ября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8F6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71DD" w:rsidRPr="00C75DA6" w:rsidRDefault="00602CEB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Стр.1-3</w:t>
      </w:r>
      <w:r w:rsidR="00C76C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71DD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B871DD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4754C1">
        <w:rPr>
          <w:rFonts w:ascii="Times New Roman" w:eastAsia="Times New Roman" w:hAnsi="Times New Roman"/>
          <w:b/>
          <w:sz w:val="32"/>
          <w:szCs w:val="32"/>
          <w:lang w:eastAsia="ru-RU"/>
        </w:rPr>
        <w:t>37</w:t>
      </w:r>
      <w:bookmarkStart w:id="0" w:name="_GoBack"/>
      <w:bookmarkEnd w:id="0"/>
    </w:p>
    <w:p w:rsidR="00602CEB" w:rsidRPr="00602CEB" w:rsidRDefault="00602CEB" w:rsidP="00602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БЕРЕЗОВСКОГО СЕЛЬСОВЕТА</w:t>
      </w:r>
    </w:p>
    <w:p w:rsidR="00602CEB" w:rsidRPr="00602CEB" w:rsidRDefault="00602CEB" w:rsidP="00602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КЫШТОВСКОГО РАЙОНА НОВОСИБИРСКОЙ ОБЛАСТИ</w:t>
      </w:r>
    </w:p>
    <w:p w:rsidR="00602CEB" w:rsidRPr="00602CEB" w:rsidRDefault="00602CEB" w:rsidP="00602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602CEB" w:rsidRPr="00602CEB" w:rsidRDefault="00602CEB" w:rsidP="00602C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bCs/>
          <w:sz w:val="24"/>
          <w:szCs w:val="24"/>
          <w:lang w:eastAsia="ru-RU"/>
        </w:rPr>
        <w:t>От 30.10.2023 г.                                                                                   № 74-1</w:t>
      </w: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Гражданским </w:t>
      </w:r>
      <w:hyperlink r:id="rId6" w:history="1">
        <w:r w:rsidRPr="00602CEB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кодексом</w:t>
        </w:r>
      </w:hyperlink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Федерации, Федеральным законом от 06.10.2003 </w:t>
      </w:r>
      <w:hyperlink r:id="rId7" w:history="1">
        <w:r w:rsidRPr="00602CEB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№ 131-ФЗ</w:t>
        </w:r>
      </w:hyperlink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24.07.2007 №</w:t>
      </w:r>
      <w:hyperlink r:id="rId8" w:history="1">
        <w:r w:rsidRPr="00602CEB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 xml:space="preserve"> 209-ФЗ</w:t>
        </w:r>
      </w:hyperlink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Федерации", Федеральным законом от 22.07.2008 </w:t>
      </w:r>
      <w:hyperlink r:id="rId9" w:history="1">
        <w:r w:rsidRPr="00602CEB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№ 159-ФЗ</w:t>
        </w:r>
      </w:hyperlink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 "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 ", Федеральным законом от 26.07.2006 №</w:t>
      </w:r>
      <w:hyperlink r:id="rId10" w:history="1">
        <w:r w:rsidRPr="00602CEB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 xml:space="preserve"> 135-ФЗ</w:t>
        </w:r>
      </w:hyperlink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 "О защите конкуренции",   администрация   Березовского сельсовета </w:t>
      </w:r>
      <w:proofErr w:type="spellStart"/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>Кыштовского</w:t>
      </w:r>
      <w:proofErr w:type="spellEnd"/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ПОСТАНОВЛЯЕТ:</w:t>
      </w: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</w:t>
      </w:r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602CEB" w:rsidRPr="00602CEB" w:rsidRDefault="00602CEB" w:rsidP="00602CE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«Березовском Вестнике» и разместить на официальном сайте администрации Березовского сельсовета </w:t>
      </w:r>
      <w:proofErr w:type="spellStart"/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>Кыштовского</w:t>
      </w:r>
      <w:proofErr w:type="spellEnd"/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>Глава Березовского сельсовета</w:t>
      </w: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>Кыштовского</w:t>
      </w:r>
      <w:proofErr w:type="spellEnd"/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                        В.А. Шмаков</w:t>
      </w: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 </w:t>
      </w:r>
    </w:p>
    <w:p w:rsidR="00602CEB" w:rsidRPr="00602CEB" w:rsidRDefault="00602CEB" w:rsidP="00602C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к постановлению администрации</w:t>
      </w:r>
    </w:p>
    <w:p w:rsidR="00602CEB" w:rsidRPr="00602CEB" w:rsidRDefault="00602CEB" w:rsidP="00602C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Березовского сельсовета </w:t>
      </w:r>
      <w:proofErr w:type="spellStart"/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>Кыштовского</w:t>
      </w:r>
      <w:proofErr w:type="spellEnd"/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602CEB" w:rsidRPr="00602CEB" w:rsidRDefault="00602CEB" w:rsidP="00602C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602CEB" w:rsidRPr="00602CEB" w:rsidRDefault="00602CEB" w:rsidP="00602C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от "30" октября 2023 г. № 74-1</w:t>
      </w:r>
    </w:p>
    <w:p w:rsidR="00602CEB" w:rsidRPr="00602CEB" w:rsidRDefault="00602CEB" w:rsidP="00602C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866"/>
        <w:gridCol w:w="1533"/>
        <w:gridCol w:w="2111"/>
        <w:gridCol w:w="2518"/>
      </w:tblGrid>
      <w:tr w:rsidR="00602CEB" w:rsidRPr="00602CEB" w:rsidTr="00944B25">
        <w:trPr>
          <w:jc w:val="center"/>
        </w:trPr>
        <w:tc>
          <w:tcPr>
            <w:tcW w:w="756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4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индивидуализирующие характеристики имущества</w:t>
            </w:r>
          </w:p>
        </w:tc>
        <w:tc>
          <w:tcPr>
            <w:tcW w:w="1792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проведении торгов на право заключения договоров аренды, результаты проведения торгов</w:t>
            </w:r>
          </w:p>
        </w:tc>
        <w:tc>
          <w:tcPr>
            <w:tcW w:w="3382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заключенных договорах аренды</w:t>
            </w:r>
          </w:p>
        </w:tc>
        <w:tc>
          <w:tcPr>
            <w:tcW w:w="236" w:type="dxa"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</w:t>
            </w:r>
          </w:p>
        </w:tc>
      </w:tr>
      <w:tr w:rsidR="00602CEB" w:rsidRPr="00602CEB" w:rsidTr="00944B25">
        <w:trPr>
          <w:jc w:val="center"/>
        </w:trPr>
        <w:tc>
          <w:tcPr>
            <w:tcW w:w="756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4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ведения сельского хозяйства</w:t>
            </w:r>
          </w:p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14729 кв. м.</w:t>
            </w:r>
          </w:p>
        </w:tc>
        <w:tc>
          <w:tcPr>
            <w:tcW w:w="1792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2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02CEB" w:rsidRPr="00602CEB" w:rsidTr="00944B25">
        <w:trPr>
          <w:jc w:val="center"/>
        </w:trPr>
        <w:tc>
          <w:tcPr>
            <w:tcW w:w="756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3464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2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2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02CEB" w:rsidRPr="00602CEB" w:rsidTr="00944B25">
        <w:trPr>
          <w:jc w:val="center"/>
        </w:trPr>
        <w:tc>
          <w:tcPr>
            <w:tcW w:w="756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4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2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2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02CEB" w:rsidRPr="00602CEB" w:rsidTr="00944B25">
        <w:trPr>
          <w:trHeight w:val="385"/>
          <w:jc w:val="center"/>
        </w:trPr>
        <w:tc>
          <w:tcPr>
            <w:tcW w:w="756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4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2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2" w:type="dxa"/>
            <w:hideMark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</w:tcPr>
          <w:p w:rsidR="00602CEB" w:rsidRPr="00602CEB" w:rsidRDefault="00602CEB" w:rsidP="00602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CEB" w:rsidRPr="00602CEB" w:rsidRDefault="00602CEB" w:rsidP="0060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C96" w:rsidRDefault="00065C96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C96" w:rsidRDefault="00065C96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602CE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24B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02CE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</w:t>
      </w:r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</w:t>
      </w:r>
      <w:proofErr w:type="spellStart"/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>Кеввай</w:t>
      </w:r>
      <w:proofErr w:type="spellEnd"/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 xml:space="preserve"> Н.В.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совета: 632286  Новосибирская область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Кыштовский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372"/>
    <w:multiLevelType w:val="hybridMultilevel"/>
    <w:tmpl w:val="4A900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2D2D79"/>
    <w:multiLevelType w:val="hybridMultilevel"/>
    <w:tmpl w:val="77E27BBE"/>
    <w:lvl w:ilvl="0" w:tplc="B2260A9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923A8A">
      <w:start w:val="1"/>
      <w:numFmt w:val="lowerLetter"/>
      <w:lvlText w:val="%2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0474C4">
      <w:start w:val="1"/>
      <w:numFmt w:val="lowerRoman"/>
      <w:lvlText w:val="%3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40B774">
      <w:start w:val="1"/>
      <w:numFmt w:val="decimal"/>
      <w:lvlText w:val="%4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027812">
      <w:start w:val="1"/>
      <w:numFmt w:val="lowerLetter"/>
      <w:lvlText w:val="%5"/>
      <w:lvlJc w:val="left"/>
      <w:pPr>
        <w:ind w:left="7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8E739E">
      <w:start w:val="1"/>
      <w:numFmt w:val="lowerRoman"/>
      <w:lvlText w:val="%6"/>
      <w:lvlJc w:val="left"/>
      <w:pPr>
        <w:ind w:left="7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2069AE">
      <w:start w:val="1"/>
      <w:numFmt w:val="decimal"/>
      <w:lvlText w:val="%7"/>
      <w:lvlJc w:val="left"/>
      <w:pPr>
        <w:ind w:left="8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CAC214">
      <w:start w:val="1"/>
      <w:numFmt w:val="lowerLetter"/>
      <w:lvlText w:val="%8"/>
      <w:lvlJc w:val="left"/>
      <w:pPr>
        <w:ind w:left="9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BC679E">
      <w:start w:val="1"/>
      <w:numFmt w:val="lowerRoman"/>
      <w:lvlText w:val="%9"/>
      <w:lvlJc w:val="left"/>
      <w:pPr>
        <w:ind w:left="9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B3FFE"/>
    <w:multiLevelType w:val="hybridMultilevel"/>
    <w:tmpl w:val="5EB4765A"/>
    <w:lvl w:ilvl="0" w:tplc="00AADAD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80B942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8C48760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46788A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3662A6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F07C78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6671B2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F4DF2C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48E594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C281865"/>
    <w:multiLevelType w:val="hybridMultilevel"/>
    <w:tmpl w:val="28D6250C"/>
    <w:lvl w:ilvl="0" w:tplc="832EF918">
      <w:start w:val="4"/>
      <w:numFmt w:val="decimal"/>
      <w:lvlText w:val="%1.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A6C54">
      <w:start w:val="1"/>
      <w:numFmt w:val="lowerLetter"/>
      <w:lvlText w:val="%2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A42AE">
      <w:start w:val="1"/>
      <w:numFmt w:val="lowerRoman"/>
      <w:lvlText w:val="%3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4A330">
      <w:start w:val="1"/>
      <w:numFmt w:val="decimal"/>
      <w:lvlText w:val="%4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A2AD4">
      <w:start w:val="1"/>
      <w:numFmt w:val="lowerLetter"/>
      <w:lvlText w:val="%5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2E1F0">
      <w:start w:val="1"/>
      <w:numFmt w:val="lowerRoman"/>
      <w:lvlText w:val="%6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ADAEE">
      <w:start w:val="1"/>
      <w:numFmt w:val="decimal"/>
      <w:lvlText w:val="%7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66D9C">
      <w:start w:val="1"/>
      <w:numFmt w:val="lowerLetter"/>
      <w:lvlText w:val="%8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0C762">
      <w:start w:val="1"/>
      <w:numFmt w:val="lowerRoman"/>
      <w:lvlText w:val="%9"/>
      <w:lvlJc w:val="left"/>
      <w:pPr>
        <w:ind w:left="8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A24C08"/>
    <w:multiLevelType w:val="hybridMultilevel"/>
    <w:tmpl w:val="275C8180"/>
    <w:lvl w:ilvl="0" w:tplc="88942C8C">
      <w:start w:val="6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68442">
      <w:start w:val="1"/>
      <w:numFmt w:val="lowerLetter"/>
      <w:lvlText w:val="%2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9094">
      <w:start w:val="1"/>
      <w:numFmt w:val="lowerRoman"/>
      <w:lvlText w:val="%3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895EC">
      <w:start w:val="1"/>
      <w:numFmt w:val="decimal"/>
      <w:lvlText w:val="%4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A7348">
      <w:start w:val="1"/>
      <w:numFmt w:val="lowerLetter"/>
      <w:lvlText w:val="%5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45918">
      <w:start w:val="1"/>
      <w:numFmt w:val="lowerRoman"/>
      <w:lvlText w:val="%6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050F0">
      <w:start w:val="1"/>
      <w:numFmt w:val="decimal"/>
      <w:lvlText w:val="%7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83EA2">
      <w:start w:val="1"/>
      <w:numFmt w:val="lowerLetter"/>
      <w:lvlText w:val="%8"/>
      <w:lvlJc w:val="left"/>
      <w:pPr>
        <w:ind w:left="7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CC4EA">
      <w:start w:val="1"/>
      <w:numFmt w:val="lowerRoman"/>
      <w:lvlText w:val="%9"/>
      <w:lvlJc w:val="left"/>
      <w:pPr>
        <w:ind w:left="8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4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6"/>
  </w:num>
  <w:num w:numId="5">
    <w:abstractNumId w:val="15"/>
  </w:num>
  <w:num w:numId="6">
    <w:abstractNumId w:val="9"/>
  </w:num>
  <w:num w:numId="7">
    <w:abstractNumId w:val="17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14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065C96"/>
    <w:rsid w:val="0014130A"/>
    <w:rsid w:val="001A796E"/>
    <w:rsid w:val="001E05FA"/>
    <w:rsid w:val="001E6C5D"/>
    <w:rsid w:val="0021585D"/>
    <w:rsid w:val="002557A5"/>
    <w:rsid w:val="002C618E"/>
    <w:rsid w:val="002F5CEA"/>
    <w:rsid w:val="003E54F0"/>
    <w:rsid w:val="004754C1"/>
    <w:rsid w:val="004778F6"/>
    <w:rsid w:val="004811A3"/>
    <w:rsid w:val="004A1120"/>
    <w:rsid w:val="00533A25"/>
    <w:rsid w:val="00602CEB"/>
    <w:rsid w:val="0061664E"/>
    <w:rsid w:val="00643FDE"/>
    <w:rsid w:val="00755634"/>
    <w:rsid w:val="007C37A8"/>
    <w:rsid w:val="008558CE"/>
    <w:rsid w:val="00900FF4"/>
    <w:rsid w:val="00924BC0"/>
    <w:rsid w:val="00955CC2"/>
    <w:rsid w:val="009828FA"/>
    <w:rsid w:val="009C3BE8"/>
    <w:rsid w:val="00A97030"/>
    <w:rsid w:val="00B066DB"/>
    <w:rsid w:val="00B5357E"/>
    <w:rsid w:val="00B66F82"/>
    <w:rsid w:val="00B871DD"/>
    <w:rsid w:val="00C6537B"/>
    <w:rsid w:val="00C76CE5"/>
    <w:rsid w:val="00C94BD0"/>
    <w:rsid w:val="00D0719C"/>
    <w:rsid w:val="00D95E16"/>
    <w:rsid w:val="00DC3EE3"/>
    <w:rsid w:val="00EE62C9"/>
    <w:rsid w:val="00F42987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6C5C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5E1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5E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D95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9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5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5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95E16"/>
  </w:style>
  <w:style w:type="character" w:styleId="a6">
    <w:name w:val="Emphasis"/>
    <w:uiPriority w:val="20"/>
    <w:qFormat/>
    <w:rsid w:val="00D95E16"/>
    <w:rPr>
      <w:i/>
      <w:iCs/>
    </w:rPr>
  </w:style>
  <w:style w:type="character" w:styleId="a7">
    <w:name w:val="Strong"/>
    <w:basedOn w:val="a0"/>
    <w:qFormat/>
    <w:rsid w:val="00EE62C9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E62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E62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Normal (Web)"/>
    <w:basedOn w:val="a"/>
    <w:link w:val="ab"/>
    <w:uiPriority w:val="99"/>
    <w:rsid w:val="00EE6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нак2"/>
    <w:basedOn w:val="a0"/>
    <w:rsid w:val="00EE62C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c">
    <w:name w:val="Hyperlink"/>
    <w:basedOn w:val="a0"/>
    <w:rsid w:val="00EE62C9"/>
    <w:rPr>
      <w:color w:val="0000FF"/>
      <w:u w:val="single"/>
    </w:rPr>
  </w:style>
  <w:style w:type="character" w:customStyle="1" w:styleId="ab">
    <w:name w:val="Обычный (веб) Знак"/>
    <w:link w:val="aa"/>
    <w:rsid w:val="00EE6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 Знак"/>
    <w:link w:val="ae"/>
    <w:rsid w:val="002557A5"/>
    <w:rPr>
      <w:sz w:val="28"/>
      <w:szCs w:val="24"/>
    </w:rPr>
  </w:style>
  <w:style w:type="paragraph" w:styleId="ae">
    <w:name w:val="Body Text"/>
    <w:basedOn w:val="a"/>
    <w:link w:val="ad"/>
    <w:unhideWhenUsed/>
    <w:rsid w:val="002557A5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7A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557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811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811A3"/>
    <w:rPr>
      <w:rFonts w:ascii="Calibri" w:eastAsia="Calibri" w:hAnsi="Calibri" w:cs="Times New Roman"/>
    </w:rPr>
  </w:style>
  <w:style w:type="paragraph" w:customStyle="1" w:styleId="s1">
    <w:name w:val="s_1"/>
    <w:basedOn w:val="a"/>
    <w:rsid w:val="00DC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24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924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">
    <w:name w:val="Table Grid"/>
    <w:basedOn w:val="a1"/>
    <w:uiPriority w:val="59"/>
    <w:rsid w:val="001A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55C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955CC2"/>
    <w:pPr>
      <w:spacing w:line="259" w:lineRule="auto"/>
      <w:ind w:left="720"/>
      <w:contextualSpacing/>
    </w:pPr>
  </w:style>
  <w:style w:type="paragraph" w:styleId="af1">
    <w:name w:val="Body Text Indent"/>
    <w:basedOn w:val="a"/>
    <w:link w:val="af2"/>
    <w:uiPriority w:val="99"/>
    <w:semiHidden/>
    <w:unhideWhenUsed/>
    <w:rsid w:val="001E05F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05FA"/>
    <w:rPr>
      <w:rFonts w:ascii="Calibri" w:eastAsia="Calibri" w:hAnsi="Calibri" w:cs="Times New Roman"/>
    </w:rPr>
  </w:style>
  <w:style w:type="paragraph" w:customStyle="1" w:styleId="12">
    <w:name w:val="Заголовок1"/>
    <w:basedOn w:val="a"/>
    <w:next w:val="ae"/>
    <w:rsid w:val="001E05F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ostanovlenija/d6b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ea-instrukcii/y7w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pravila/n7b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ea-postanovlenija/x4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bz-pravila/v3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09A0-D5F1-441D-A31D-E0BB90C6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spec-ber</cp:lastModifiedBy>
  <cp:revision>61</cp:revision>
  <cp:lastPrinted>2023-10-24T02:11:00Z</cp:lastPrinted>
  <dcterms:created xsi:type="dcterms:W3CDTF">2019-03-15T04:08:00Z</dcterms:created>
  <dcterms:modified xsi:type="dcterms:W3CDTF">2023-11-14T08:01:00Z</dcterms:modified>
</cp:coreProperties>
</file>