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1C22CC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29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77059">
        <w:rPr>
          <w:rFonts w:ascii="Times New Roman" w:eastAsia="Times New Roman" w:hAnsi="Times New Roman"/>
          <w:b/>
          <w:sz w:val="36"/>
          <w:szCs w:val="36"/>
          <w:lang w:eastAsia="ru-RU"/>
        </w:rPr>
        <w:t>января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1C22CC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1C22CC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  <w:bookmarkStart w:id="0" w:name="_GoBack"/>
      <w:bookmarkEnd w:id="0"/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2CC" w:rsidRDefault="001C22CC" w:rsidP="001C22CC">
      <w:pPr>
        <w:rPr>
          <w:b/>
          <w:sz w:val="26"/>
          <w:szCs w:val="26"/>
        </w:rPr>
      </w:pPr>
    </w:p>
    <w:p w:rsidR="001C22CC" w:rsidRDefault="001C22CC" w:rsidP="001C22CC">
      <w:pPr>
        <w:ind w:left="-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 w:rsidR="001C22CC" w:rsidRDefault="001C22CC" w:rsidP="001C22CC">
      <w:pPr>
        <w:ind w:left="-540"/>
        <w:jc w:val="right"/>
        <w:rPr>
          <w:b/>
          <w:sz w:val="26"/>
          <w:szCs w:val="26"/>
        </w:rPr>
      </w:pPr>
    </w:p>
    <w:p w:rsidR="001C22CC" w:rsidRDefault="001C22CC" w:rsidP="001C22CC">
      <w:pPr>
        <w:jc w:val="center"/>
        <w:rPr>
          <w:rFonts w:ascii="Segoe UI" w:hAnsi="Segoe UI" w:cs="Segoe UI"/>
          <w:bCs/>
          <w:color w:val="000000"/>
          <w:sz w:val="32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152">
        <w:rPr>
          <w:rFonts w:ascii="Segoe UI" w:hAnsi="Segoe UI" w:cs="Segoe UI"/>
          <w:bCs/>
          <w:color w:val="000000"/>
          <w:sz w:val="32"/>
          <w:szCs w:val="28"/>
        </w:rPr>
        <w:t xml:space="preserve"> 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bCs/>
          <w:sz w:val="32"/>
          <w:szCs w:val="28"/>
        </w:rPr>
      </w:pPr>
      <w:r w:rsidRPr="00A70F59">
        <w:rPr>
          <w:rFonts w:ascii="Segoe UI" w:hAnsi="Segoe UI" w:cs="Segoe UI"/>
          <w:bCs/>
          <w:color w:val="000000"/>
          <w:sz w:val="32"/>
          <w:szCs w:val="28"/>
        </w:rPr>
        <w:t>Земельный вопрос: если утеряны</w:t>
      </w:r>
      <w:r w:rsidRPr="00A70F59">
        <w:rPr>
          <w:rFonts w:ascii="Segoe UI" w:hAnsi="Segoe UI" w:cs="Segoe UI"/>
          <w:bCs/>
          <w:sz w:val="32"/>
          <w:szCs w:val="28"/>
        </w:rPr>
        <w:t xml:space="preserve"> правоудостоверяющие д</w:t>
      </w:r>
      <w:r w:rsidRPr="00A70F59">
        <w:rPr>
          <w:rFonts w:ascii="Segoe UI" w:hAnsi="Segoe UI" w:cs="Segoe UI"/>
          <w:bCs/>
          <w:sz w:val="32"/>
          <w:szCs w:val="28"/>
        </w:rPr>
        <w:t>о</w:t>
      </w:r>
      <w:r w:rsidRPr="00A70F59">
        <w:rPr>
          <w:rFonts w:ascii="Segoe UI" w:hAnsi="Segoe UI" w:cs="Segoe UI"/>
          <w:bCs/>
          <w:sz w:val="32"/>
          <w:szCs w:val="28"/>
        </w:rPr>
        <w:t xml:space="preserve">кументы </w:t>
      </w:r>
    </w:p>
    <w:p w:rsidR="001C22CC" w:rsidRPr="00A70F59" w:rsidRDefault="001C22CC" w:rsidP="001C22CC">
      <w:pPr>
        <w:pStyle w:val="3"/>
        <w:spacing w:after="0"/>
        <w:ind w:left="0" w:firstLine="709"/>
        <w:jc w:val="both"/>
        <w:rPr>
          <w:rStyle w:val="a6"/>
          <w:rFonts w:ascii="Segoe UI" w:hAnsi="Segoe UI" w:cs="Segoe UI"/>
          <w:sz w:val="24"/>
          <w:szCs w:val="26"/>
        </w:rPr>
      </w:pP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6"/>
        </w:rPr>
      </w:pPr>
      <w:r w:rsidRPr="00A70F59">
        <w:rPr>
          <w:rFonts w:ascii="Segoe UI" w:hAnsi="Segoe UI" w:cs="Segoe UI"/>
          <w:szCs w:val="26"/>
        </w:rPr>
        <w:t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</w:t>
      </w:r>
      <w:r w:rsidRPr="00A70F59">
        <w:rPr>
          <w:rFonts w:ascii="Segoe UI" w:hAnsi="Segoe UI" w:cs="Segoe UI"/>
        </w:rPr>
        <w:t xml:space="preserve"> Как получить их копии?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6"/>
        </w:rPr>
        <w:t xml:space="preserve">В </w:t>
      </w:r>
      <w:r w:rsidRPr="00A70F59">
        <w:rPr>
          <w:rFonts w:ascii="Segoe UI" w:hAnsi="Segoe UI" w:cs="Segoe UI"/>
        </w:rPr>
        <w:t>Управлении Росреестра по Новосибирской области содержатся в</w:t>
      </w:r>
      <w:r w:rsidRPr="00A70F59">
        <w:rPr>
          <w:rFonts w:ascii="Segoe UI" w:hAnsi="Segoe UI" w:cs="Segoe UI"/>
          <w:szCs w:val="26"/>
        </w:rPr>
        <w:t>торые э</w:t>
      </w:r>
      <w:r w:rsidRPr="00A70F59">
        <w:rPr>
          <w:rFonts w:ascii="Segoe UI" w:hAnsi="Segoe UI" w:cs="Segoe UI"/>
          <w:szCs w:val="26"/>
        </w:rPr>
        <w:t>к</w:t>
      </w:r>
      <w:r w:rsidRPr="00A70F59">
        <w:rPr>
          <w:rFonts w:ascii="Segoe UI" w:hAnsi="Segoe UI" w:cs="Segoe UI"/>
          <w:szCs w:val="26"/>
        </w:rPr>
        <w:t xml:space="preserve">земпляры </w:t>
      </w:r>
      <w:r w:rsidRPr="00A70F59">
        <w:rPr>
          <w:rFonts w:ascii="Segoe UI" w:hAnsi="Segoe UI" w:cs="Segoe UI"/>
        </w:rPr>
        <w:t>правоудостоверяющих</w:t>
      </w:r>
      <w:r w:rsidRPr="00A70F59">
        <w:rPr>
          <w:rFonts w:ascii="Segoe UI" w:hAnsi="Segoe UI" w:cs="Segoe UI"/>
          <w:szCs w:val="26"/>
        </w:rPr>
        <w:t xml:space="preserve"> документов, к которым относятся: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выдавались, в основном, юридическим лицам.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 xml:space="preserve">- свидетельство о праве собственности на землю; 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>- свидетельство на право пожизненного наследуемого владения землей;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>- свидетельство о праве бессрочного (постоянного) пользования землей.</w:t>
      </w:r>
    </w:p>
    <w:p w:rsidR="001C22CC" w:rsidRPr="00A70F59" w:rsidRDefault="001C22CC" w:rsidP="001C22C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lastRenderedPageBreak/>
        <w:t>За получением копий</w:t>
      </w:r>
      <w:r w:rsidRPr="00A70F59">
        <w:rPr>
          <w:rFonts w:ascii="Segoe UI" w:hAnsi="Segoe UI" w:cs="Segoe UI"/>
          <w:szCs w:val="26"/>
        </w:rPr>
        <w:t xml:space="preserve"> документов </w:t>
      </w:r>
      <w:r w:rsidRPr="00A70F59">
        <w:rPr>
          <w:rFonts w:ascii="Segoe UI" w:hAnsi="Segoe UI" w:cs="Segoe UI"/>
        </w:rPr>
        <w:t>могут обратиться правообладатель з</w:t>
      </w:r>
      <w:r w:rsidRPr="00A70F59">
        <w:rPr>
          <w:rFonts w:ascii="Segoe UI" w:hAnsi="Segoe UI" w:cs="Segoe UI"/>
        </w:rPr>
        <w:t>е</w:t>
      </w:r>
      <w:r w:rsidRPr="00A70F59">
        <w:rPr>
          <w:rFonts w:ascii="Segoe UI" w:hAnsi="Segoe UI" w:cs="Segoe UI"/>
        </w:rPr>
        <w:t>мельного участка, его законный представитель или представитель по нотар</w:t>
      </w:r>
      <w:r w:rsidRPr="00A70F59">
        <w:rPr>
          <w:rFonts w:ascii="Segoe UI" w:hAnsi="Segoe UI" w:cs="Segoe UI"/>
        </w:rPr>
        <w:t>и</w:t>
      </w:r>
      <w:r w:rsidRPr="00A70F59">
        <w:rPr>
          <w:rFonts w:ascii="Segoe UI" w:hAnsi="Segoe UI" w:cs="Segoe UI"/>
        </w:rPr>
        <w:t>ально удостоверенной доверенности, и предоставить следующие документы: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>- заявление;</w:t>
      </w:r>
    </w:p>
    <w:p w:rsidR="001C22CC" w:rsidRPr="00A70F59" w:rsidRDefault="001C22CC" w:rsidP="001C22C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>- документ, удостоверяющий личность правообладателя либо его представ</w:t>
      </w:r>
      <w:r w:rsidRPr="00A70F59">
        <w:rPr>
          <w:rFonts w:ascii="Segoe UI" w:hAnsi="Segoe UI" w:cs="Segoe UI"/>
        </w:rPr>
        <w:t>и</w:t>
      </w:r>
      <w:r w:rsidRPr="00A70F59">
        <w:rPr>
          <w:rFonts w:ascii="Segoe UI" w:hAnsi="Segoe UI" w:cs="Segoe UI"/>
        </w:rPr>
        <w:t>теля;</w:t>
      </w:r>
    </w:p>
    <w:p w:rsidR="001C22CC" w:rsidRPr="00A70F59" w:rsidRDefault="001C22CC" w:rsidP="001C22C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>- в необходимых случаях – доверенность.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 xml:space="preserve">Если о выдаче копии </w:t>
      </w:r>
      <w:r w:rsidRPr="00A70F59">
        <w:rPr>
          <w:rFonts w:ascii="Segoe UI" w:hAnsi="Segoe UI" w:cs="Segoe UI"/>
          <w:szCs w:val="28"/>
        </w:rPr>
        <w:t xml:space="preserve">свидетельства или государственного акта на землю </w:t>
      </w:r>
      <w:r w:rsidRPr="00A70F59">
        <w:rPr>
          <w:rFonts w:ascii="Segoe UI" w:hAnsi="Segoe UI" w:cs="Segoe UI"/>
        </w:rPr>
        <w:t>х</w:t>
      </w:r>
      <w:r w:rsidRPr="00A70F59">
        <w:rPr>
          <w:rFonts w:ascii="Segoe UI" w:hAnsi="Segoe UI" w:cs="Segoe UI"/>
        </w:rPr>
        <w:t>о</w:t>
      </w:r>
      <w:r w:rsidRPr="00A70F59">
        <w:rPr>
          <w:rFonts w:ascii="Segoe UI" w:hAnsi="Segoe UI" w:cs="Segoe UI"/>
        </w:rPr>
        <w:t>датайствует наследник, то предоставляется документ, подтверждающий, что заяв</w:t>
      </w:r>
      <w:r w:rsidRPr="00A70F59">
        <w:rPr>
          <w:rFonts w:ascii="Segoe UI" w:hAnsi="Segoe UI" w:cs="Segoe UI"/>
        </w:rPr>
        <w:t>и</w:t>
      </w:r>
      <w:r w:rsidRPr="00A70F59">
        <w:rPr>
          <w:rFonts w:ascii="Segoe UI" w:hAnsi="Segoe UI" w:cs="Segoe UI"/>
        </w:rPr>
        <w:t>тель является надлежащим лицом. Например, в качестве документа, подтве</w:t>
      </w:r>
      <w:r w:rsidRPr="00A70F59">
        <w:rPr>
          <w:rFonts w:ascii="Segoe UI" w:hAnsi="Segoe UI" w:cs="Segoe UI"/>
        </w:rPr>
        <w:t>р</w:t>
      </w:r>
      <w:r w:rsidRPr="00A70F59">
        <w:rPr>
          <w:rFonts w:ascii="Segoe UI" w:hAnsi="Segoe UI" w:cs="Segoe UI"/>
        </w:rPr>
        <w:t xml:space="preserve">ждающего, что лицо, обратившееся с заявлением о выдаче копии </w:t>
      </w:r>
      <w:r w:rsidRPr="00A70F59">
        <w:rPr>
          <w:rFonts w:ascii="Segoe UI" w:hAnsi="Segoe UI" w:cs="Segoe UI"/>
          <w:szCs w:val="28"/>
        </w:rPr>
        <w:t>свидетельства на право собственности на землю</w:t>
      </w:r>
      <w:r w:rsidRPr="00A70F59">
        <w:rPr>
          <w:rFonts w:ascii="Segoe UI" w:hAnsi="Segoe UI" w:cs="Segoe UI"/>
        </w:rPr>
        <w:t>, является наследником правообладателя, рассма</w:t>
      </w:r>
      <w:r w:rsidRPr="00A70F59">
        <w:rPr>
          <w:rFonts w:ascii="Segoe UI" w:hAnsi="Segoe UI" w:cs="Segoe UI"/>
        </w:rPr>
        <w:t>т</w:t>
      </w:r>
      <w:r w:rsidRPr="00A70F59">
        <w:rPr>
          <w:rFonts w:ascii="Segoe UI" w:hAnsi="Segoe UI" w:cs="Segoe UI"/>
        </w:rPr>
        <w:t>ривается документ, выданный нотариусом (запрос, справка, копия заявления о принятии наследства и т.п.).</w:t>
      </w:r>
    </w:p>
    <w:p w:rsidR="001C22CC" w:rsidRPr="00A70F59" w:rsidRDefault="001C22CC" w:rsidP="001C22C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>Кроме этого, копии таких документов выдаются Управлением Росреестра по запросам судебных органов, органов государственной власти или органов местн</w:t>
      </w:r>
      <w:r w:rsidRPr="00A70F59">
        <w:rPr>
          <w:rFonts w:ascii="Segoe UI" w:hAnsi="Segoe UI" w:cs="Segoe UI"/>
        </w:rPr>
        <w:t>о</w:t>
      </w:r>
      <w:r w:rsidRPr="00A70F59">
        <w:rPr>
          <w:rFonts w:ascii="Segoe UI" w:hAnsi="Segoe UI" w:cs="Segoe UI"/>
        </w:rPr>
        <w:t>го самоуправления.</w:t>
      </w:r>
    </w:p>
    <w:p w:rsidR="001C22CC" w:rsidRDefault="001C22CC" w:rsidP="001C22CC">
      <w:pPr>
        <w:ind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</w:rPr>
        <w:t xml:space="preserve">Копии </w:t>
      </w:r>
      <w:r w:rsidRPr="00A70F59">
        <w:rPr>
          <w:rFonts w:ascii="Segoe UI" w:hAnsi="Segoe UI" w:cs="Segoe UI"/>
          <w:szCs w:val="28"/>
        </w:rPr>
        <w:t xml:space="preserve">свидетельств или государственных актов о праве собственности на земельные участки, расположенные </w:t>
      </w:r>
      <w:r>
        <w:rPr>
          <w:rFonts w:ascii="Segoe UI" w:hAnsi="Segoe UI" w:cs="Segoe UI"/>
          <w:szCs w:val="28"/>
        </w:rPr>
        <w:t xml:space="preserve">в Венгеровском, Кыштовском и Чановском районах, </w:t>
      </w:r>
      <w:r w:rsidRPr="00A70F59">
        <w:rPr>
          <w:rFonts w:ascii="Segoe UI" w:hAnsi="Segoe UI" w:cs="Segoe UI"/>
          <w:szCs w:val="28"/>
        </w:rPr>
        <w:t xml:space="preserve">можно получить в </w:t>
      </w:r>
      <w:r>
        <w:rPr>
          <w:rFonts w:ascii="Segoe UI" w:hAnsi="Segoe UI" w:cs="Segoe UI"/>
          <w:szCs w:val="28"/>
        </w:rPr>
        <w:t xml:space="preserve">межмуниципальном Венгеровском отделе </w:t>
      </w:r>
      <w:r w:rsidRPr="00A70F59">
        <w:rPr>
          <w:rFonts w:ascii="Segoe UI" w:hAnsi="Segoe UI" w:cs="Segoe UI"/>
          <w:szCs w:val="28"/>
        </w:rPr>
        <w:t>Управлени</w:t>
      </w:r>
      <w:r>
        <w:rPr>
          <w:rFonts w:ascii="Segoe UI" w:hAnsi="Segoe UI" w:cs="Segoe UI"/>
          <w:szCs w:val="28"/>
        </w:rPr>
        <w:t>я</w:t>
      </w:r>
      <w:r w:rsidRPr="00A70F59">
        <w:rPr>
          <w:rFonts w:ascii="Segoe UI" w:hAnsi="Segoe UI" w:cs="Segoe UI"/>
          <w:szCs w:val="28"/>
        </w:rPr>
        <w:t xml:space="preserve"> Росреестра по Новосибирской области по адресу: </w:t>
      </w:r>
      <w:r>
        <w:rPr>
          <w:rFonts w:ascii="Segoe UI" w:hAnsi="Segoe UI" w:cs="Segoe UI"/>
          <w:szCs w:val="28"/>
        </w:rPr>
        <w:t>ул.Ленина, 63, с.Венгерово</w:t>
      </w:r>
      <w:r w:rsidRPr="00A70F59">
        <w:rPr>
          <w:rFonts w:ascii="Segoe UI" w:hAnsi="Segoe UI" w:cs="Segoe UI"/>
          <w:szCs w:val="28"/>
        </w:rPr>
        <w:t xml:space="preserve">, при личном обращении. По почте заявление отправляется на адрес: </w:t>
      </w:r>
      <w:r>
        <w:rPr>
          <w:rFonts w:ascii="Segoe UI" w:hAnsi="Segoe UI" w:cs="Segoe UI"/>
          <w:szCs w:val="28"/>
        </w:rPr>
        <w:t>632241</w:t>
      </w:r>
      <w:r w:rsidRPr="00A70F59">
        <w:rPr>
          <w:rFonts w:ascii="Segoe UI" w:hAnsi="Segoe UI" w:cs="Segoe UI"/>
          <w:szCs w:val="28"/>
        </w:rPr>
        <w:t xml:space="preserve">, </w:t>
      </w:r>
      <w:r>
        <w:rPr>
          <w:rFonts w:ascii="Segoe UI" w:hAnsi="Segoe UI" w:cs="Segoe UI"/>
          <w:szCs w:val="28"/>
        </w:rPr>
        <w:t>ул.Ленина, 63, с.Венгерово.</w:t>
      </w:r>
    </w:p>
    <w:p w:rsidR="001C22CC" w:rsidRPr="007C62CB" w:rsidRDefault="001C22CC" w:rsidP="001C22CC">
      <w:pPr>
        <w:ind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 xml:space="preserve">Копии </w:t>
      </w:r>
      <w:r w:rsidRPr="00A70F59">
        <w:rPr>
          <w:rFonts w:ascii="Segoe UI" w:hAnsi="Segoe UI" w:cs="Segoe UI"/>
          <w:szCs w:val="28"/>
        </w:rPr>
        <w:t>документов</w:t>
      </w:r>
      <w:r w:rsidRPr="00A70F59">
        <w:rPr>
          <w:rFonts w:ascii="Segoe UI" w:hAnsi="Segoe UI" w:cs="Segoe UI"/>
        </w:rPr>
        <w:t xml:space="preserve"> предоставляются бесплатно</w:t>
      </w:r>
      <w:r w:rsidRPr="00A70F59">
        <w:rPr>
          <w:rFonts w:ascii="Segoe UI" w:hAnsi="Segoe UI" w:cs="Segoe UI"/>
          <w:szCs w:val="28"/>
        </w:rPr>
        <w:t>.</w:t>
      </w:r>
    </w:p>
    <w:p w:rsidR="001C22CC" w:rsidRPr="00A70F59" w:rsidRDefault="001C22CC" w:rsidP="001C22CC">
      <w:pPr>
        <w:ind w:firstLine="709"/>
        <w:jc w:val="both"/>
        <w:rPr>
          <w:rFonts w:ascii="Segoe UI" w:hAnsi="Segoe UI" w:cs="Segoe UI"/>
        </w:rPr>
      </w:pPr>
      <w:r w:rsidRPr="00A70F59">
        <w:rPr>
          <w:rFonts w:ascii="Segoe UI" w:hAnsi="Segoe UI" w:cs="Segoe UI"/>
        </w:rPr>
        <w:t>Срок рассмотрения заявления – в течение 30 дней со дня регистрации.</w:t>
      </w:r>
    </w:p>
    <w:p w:rsidR="001C22CC" w:rsidRPr="00A70F59" w:rsidRDefault="001C22CC" w:rsidP="001C22C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  <w:szCs w:val="28"/>
        </w:rPr>
      </w:pPr>
      <w:r w:rsidRPr="00A70F59">
        <w:rPr>
          <w:rFonts w:ascii="Segoe UI" w:hAnsi="Segoe UI" w:cs="Segoe UI"/>
          <w:szCs w:val="28"/>
        </w:rPr>
        <w:t xml:space="preserve">Телефоны специалистов для консультаций: </w:t>
      </w:r>
      <w:r>
        <w:rPr>
          <w:rFonts w:ascii="Segoe UI" w:hAnsi="Segoe UI" w:cs="Segoe UI"/>
          <w:szCs w:val="28"/>
        </w:rPr>
        <w:t>8(383)69 21 133</w:t>
      </w:r>
      <w:r w:rsidRPr="00A70F59">
        <w:rPr>
          <w:rFonts w:ascii="Segoe UI" w:hAnsi="Segoe UI" w:cs="Segoe UI"/>
          <w:szCs w:val="28"/>
        </w:rPr>
        <w:t>.</w:t>
      </w:r>
    </w:p>
    <w:p w:rsidR="00B066DB" w:rsidRDefault="00B066DB"/>
    <w:p w:rsidR="00557CC4" w:rsidRDefault="001C22CC" w:rsidP="001C22CC">
      <w:pPr>
        <w:jc w:val="center"/>
        <w:outlineLvl w:val="0"/>
      </w:pPr>
      <w:r>
        <w:rPr>
          <w:rFonts w:ascii="Arial" w:hAnsi="Arial" w:cs="Arial"/>
          <w:b/>
          <w:sz w:val="40"/>
          <w:szCs w:val="40"/>
        </w:rPr>
        <w:t xml:space="preserve">  </w:t>
      </w:r>
    </w:p>
    <w:p w:rsidR="00557CC4" w:rsidRDefault="001C22CC" w:rsidP="003740EE">
      <w:pPr>
        <w:pStyle w:val="a5"/>
        <w:jc w:val="center"/>
        <w:rPr>
          <w:sz w:val="28"/>
        </w:rPr>
      </w:pPr>
      <w:r>
        <w:t xml:space="preserve"> </w:t>
      </w: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00FF4" w:rsidRDefault="00900FF4" w:rsidP="00900FF4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2F5CEA" w:rsidRPr="002F5CEA" w:rsidRDefault="00900FF4" w:rsidP="002F5CE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CEA" w:rsidRPr="002F5CEA" w:rsidRDefault="002F5CEA" w:rsidP="002F5CEA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A25" w:rsidRDefault="00900FF4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632286  Новосибирская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C22CC"/>
    <w:rsid w:val="002F5CEA"/>
    <w:rsid w:val="003740EE"/>
    <w:rsid w:val="003E54F0"/>
    <w:rsid w:val="00477059"/>
    <w:rsid w:val="004A6D58"/>
    <w:rsid w:val="00533A25"/>
    <w:rsid w:val="00557CC4"/>
    <w:rsid w:val="007C37A8"/>
    <w:rsid w:val="00900FF4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7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rsid w:val="0037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4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1C22CC"/>
    <w:rPr>
      <w:b/>
      <w:bCs/>
    </w:rPr>
  </w:style>
  <w:style w:type="paragraph" w:styleId="22">
    <w:name w:val="Body Text Indent 2"/>
    <w:basedOn w:val="a"/>
    <w:link w:val="23"/>
    <w:rsid w:val="001C22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C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C22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22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cp:lastPrinted>2020-02-11T07:30:00Z</cp:lastPrinted>
  <dcterms:created xsi:type="dcterms:W3CDTF">2019-03-15T04:08:00Z</dcterms:created>
  <dcterms:modified xsi:type="dcterms:W3CDTF">2021-01-29T05:53:00Z</dcterms:modified>
</cp:coreProperties>
</file>