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FBA" w:rsidRDefault="00B42FBA" w:rsidP="00B42FBA">
      <w:pPr>
        <w:pBdr>
          <w:bottom w:val="single" w:sz="12" w:space="1" w:color="auto"/>
        </w:pBdr>
        <w:ind w:left="-1008"/>
        <w:jc w:val="center"/>
        <w:rPr>
          <w:rFonts w:ascii="Script MT Bold" w:hAnsi="Script MT Bold"/>
          <w:sz w:val="56"/>
          <w:szCs w:val="56"/>
        </w:rPr>
      </w:pPr>
      <w:r>
        <w:rPr>
          <w:sz w:val="56"/>
          <w:szCs w:val="56"/>
        </w:rPr>
        <w:t>БЕРЁЗОВСКИЙ</w:t>
      </w:r>
      <w:r>
        <w:rPr>
          <w:rFonts w:ascii="Script MT Bold" w:hAnsi="Script MT Bold"/>
          <w:sz w:val="56"/>
          <w:szCs w:val="56"/>
        </w:rPr>
        <w:t xml:space="preserve"> </w:t>
      </w:r>
      <w:r>
        <w:rPr>
          <w:sz w:val="56"/>
          <w:szCs w:val="56"/>
        </w:rPr>
        <w:t>ВЕСТНИК</w:t>
      </w:r>
    </w:p>
    <w:p w:rsidR="00B42FBA" w:rsidRDefault="00B42FBA" w:rsidP="00B42FBA">
      <w:pPr>
        <w:ind w:left="-744" w:firstLine="744"/>
        <w:jc w:val="center"/>
        <w:rPr>
          <w:sz w:val="16"/>
          <w:szCs w:val="16"/>
        </w:rPr>
      </w:pPr>
    </w:p>
    <w:p w:rsidR="00B42FBA" w:rsidRDefault="00B42FBA" w:rsidP="00B42FBA">
      <w:pPr>
        <w:jc w:val="center"/>
        <w:rPr>
          <w:sz w:val="16"/>
          <w:szCs w:val="16"/>
        </w:rPr>
      </w:pPr>
      <w:r>
        <w:rPr>
          <w:sz w:val="28"/>
          <w:szCs w:val="28"/>
        </w:rPr>
        <w:t>* ИЗДАЁТСЯ С 29 МАЯ 2008 ГОДА * * *   БЕСПЛАТНЫЙ *</w:t>
      </w:r>
    </w:p>
    <w:p w:rsidR="00B42FBA" w:rsidRDefault="00B42FBA" w:rsidP="00B42FBA">
      <w:pPr>
        <w:ind w:left="-840" w:hanging="168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</w:t>
      </w:r>
    </w:p>
    <w:p w:rsidR="00B42FBA" w:rsidRDefault="00B42FBA" w:rsidP="00B42FBA">
      <w:pPr>
        <w:ind w:left="778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28                                                                              </w:t>
      </w:r>
    </w:p>
    <w:p w:rsidR="00B42FBA" w:rsidRDefault="00B42FBA" w:rsidP="00B42FBA">
      <w:pPr>
        <w:ind w:left="778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января</w:t>
      </w:r>
    </w:p>
    <w:p w:rsidR="00B42FBA" w:rsidRDefault="00B42FBA" w:rsidP="00B42FBA">
      <w:r>
        <w:rPr>
          <w:sz w:val="32"/>
          <w:szCs w:val="32"/>
        </w:rPr>
        <w:t xml:space="preserve">    В </w:t>
      </w:r>
      <w:proofErr w:type="gramStart"/>
      <w:r>
        <w:rPr>
          <w:sz w:val="32"/>
          <w:szCs w:val="32"/>
        </w:rPr>
        <w:t xml:space="preserve">НОМЕРЕ:   </w:t>
      </w:r>
      <w:proofErr w:type="gramEnd"/>
      <w:r>
        <w:rPr>
          <w:sz w:val="32"/>
          <w:szCs w:val="32"/>
        </w:rPr>
        <w:t xml:space="preserve">                                                                       </w:t>
      </w:r>
      <w:r>
        <w:rPr>
          <w:b/>
          <w:sz w:val="32"/>
          <w:szCs w:val="32"/>
        </w:rPr>
        <w:t>2019 года</w:t>
      </w:r>
      <w:r>
        <w:t xml:space="preserve"> </w:t>
      </w:r>
    </w:p>
    <w:p w:rsidR="00B42FBA" w:rsidRDefault="00B42FBA" w:rsidP="00B42FBA">
      <w:pPr>
        <w:tabs>
          <w:tab w:val="left" w:pos="8800"/>
        </w:tabs>
        <w:rPr>
          <w:b/>
          <w:sz w:val="28"/>
          <w:szCs w:val="28"/>
        </w:rPr>
      </w:pPr>
      <w:r>
        <w:t>Стр.1-3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b/>
          <w:sz w:val="28"/>
          <w:szCs w:val="28"/>
        </w:rPr>
        <w:t>№ 9</w:t>
      </w:r>
    </w:p>
    <w:p w:rsidR="00B42FBA" w:rsidRDefault="00B42FBA" w:rsidP="00B42FBA">
      <w:pPr>
        <w:tabs>
          <w:tab w:val="left" w:pos="8800"/>
        </w:tabs>
        <w:rPr>
          <w:b/>
          <w:sz w:val="28"/>
          <w:szCs w:val="28"/>
        </w:rPr>
      </w:pPr>
    </w:p>
    <w:p w:rsidR="00B42FBA" w:rsidRDefault="00B42FBA" w:rsidP="00B42FBA">
      <w:pPr>
        <w:jc w:val="center"/>
        <w:rPr>
          <w:b/>
        </w:rPr>
      </w:pPr>
    </w:p>
    <w:p w:rsidR="00B42FBA" w:rsidRDefault="00B42FBA" w:rsidP="00B42FBA">
      <w:pPr>
        <w:jc w:val="center"/>
        <w:rPr>
          <w:b/>
        </w:rPr>
      </w:pPr>
    </w:p>
    <w:p w:rsidR="00B42FBA" w:rsidRPr="008729CE" w:rsidRDefault="00B42FBA" w:rsidP="00B42FBA">
      <w:pPr>
        <w:jc w:val="center"/>
        <w:rPr>
          <w:b/>
        </w:rPr>
      </w:pPr>
      <w:r w:rsidRPr="008729CE">
        <w:rPr>
          <w:b/>
        </w:rPr>
        <w:t>Меры пожарной безопасности</w:t>
      </w:r>
    </w:p>
    <w:p w:rsidR="00B42FBA" w:rsidRPr="008729CE" w:rsidRDefault="00B42FBA" w:rsidP="00B42FBA">
      <w:pPr>
        <w:jc w:val="center"/>
        <w:rPr>
          <w:b/>
        </w:rPr>
      </w:pPr>
      <w:r w:rsidRPr="008729CE">
        <w:rPr>
          <w:b/>
        </w:rPr>
        <w:t>при пользовании бытовыми установкам для сжигания горючих газов, газовыми баллонами и оборудованием</w:t>
      </w:r>
    </w:p>
    <w:p w:rsidR="00B42FBA" w:rsidRPr="00D06874" w:rsidRDefault="00B42FBA" w:rsidP="00B42FBA">
      <w:pPr>
        <w:jc w:val="both"/>
      </w:pPr>
    </w:p>
    <w:p w:rsidR="00B42FBA" w:rsidRPr="00D06874" w:rsidRDefault="00B42FBA" w:rsidP="00B42FBA">
      <w:pPr>
        <w:ind w:firstLine="708"/>
        <w:jc w:val="both"/>
      </w:pPr>
      <w:r w:rsidRPr="00D06874">
        <w:t xml:space="preserve">В </w:t>
      </w:r>
      <w:proofErr w:type="spellStart"/>
      <w:r w:rsidRPr="00D06874">
        <w:t>Кыштовском</w:t>
      </w:r>
      <w:proofErr w:type="spellEnd"/>
      <w:r w:rsidRPr="00D06874">
        <w:t xml:space="preserve"> районе Новосибирской области как в быту, так и при осуществлении деятельности организациями и индивидуальными предпринимателями используется различное газовое оборудование. Данное газовое оборудование в совокупности с газовыми баллонами и иными емкостями для транспортировки и хранения горючих газов является взрывопожароопасным непрерывно. </w:t>
      </w:r>
    </w:p>
    <w:p w:rsidR="00B42FBA" w:rsidRPr="00D06874" w:rsidRDefault="00B42FBA" w:rsidP="00B42FBA">
      <w:pPr>
        <w:ind w:firstLine="708"/>
        <w:jc w:val="both"/>
      </w:pPr>
      <w:r w:rsidRPr="00D06874">
        <w:t>В целях предотвращения возникновения пожар</w:t>
      </w:r>
      <w:r>
        <w:t>ов</w:t>
      </w:r>
      <w:r w:rsidRPr="00D06874">
        <w:t xml:space="preserve">, получения травм и гибели людей предусмотрены требования пожарной безопасности на всех стадиях обращения с горючими газами, а именно: </w:t>
      </w:r>
    </w:p>
    <w:p w:rsidR="00B42FBA" w:rsidRPr="00D06874" w:rsidRDefault="00B42FBA" w:rsidP="00B42FBA">
      <w:pPr>
        <w:jc w:val="both"/>
      </w:pPr>
      <w:r w:rsidRPr="00D06874">
        <w:t xml:space="preserve">- газовые баллоны (рабочий и запасной) для бытовых газовых приборов (в том числе кухонных плит, водогрейных котлов, газовых колонок), за исключением 1 баллона объемом не более 5 литров, подключенного к газовой плите заводского изготовления, располагаются вне зданий в пристройках (шкафах или под кожухами, закрывающими верхнюю часть баллонов и редуктор) из негорючих материалов у глухого простенка стены на расстоянии не менее 5 метров от входов в здание, цокольные и подвальные этажи; </w:t>
      </w:r>
    </w:p>
    <w:p w:rsidR="00B42FBA" w:rsidRPr="00D06874" w:rsidRDefault="00B42FBA" w:rsidP="00B42FBA">
      <w:pPr>
        <w:jc w:val="both"/>
      </w:pPr>
      <w:r w:rsidRPr="00D06874">
        <w:t xml:space="preserve">- пристройки и шкафы для газовых баллонов должны запираться на замок и иметь жалюзи для проветривания, а также иметь предупреждающие надписи “Огнеопасно. Газ”. </w:t>
      </w:r>
    </w:p>
    <w:p w:rsidR="00B42FBA" w:rsidRPr="00D06874" w:rsidRDefault="00B42FBA" w:rsidP="00B42FBA">
      <w:pPr>
        <w:jc w:val="both"/>
      </w:pPr>
      <w:r w:rsidRPr="00D06874">
        <w:t xml:space="preserve">- у входа в индивидуальные жилые дома, а также в помещения зданий и сооружений, в которых применяются газовые баллоны, размещается предупреждающий знак пожарной безопасности с надписью “Огнеопасно. Баллоны с газом”. </w:t>
      </w:r>
    </w:p>
    <w:p w:rsidR="00B42FBA" w:rsidRPr="00D06874" w:rsidRDefault="00B42FBA" w:rsidP="00B42FBA">
      <w:pPr>
        <w:jc w:val="both"/>
      </w:pPr>
      <w:r w:rsidRPr="00D06874">
        <w:t xml:space="preserve">- запрещается отогревать газовые баллоны и </w:t>
      </w:r>
      <w:proofErr w:type="spellStart"/>
      <w:r w:rsidRPr="00D06874">
        <w:t>топливопроводы</w:t>
      </w:r>
      <w:proofErr w:type="spellEnd"/>
      <w:r w:rsidRPr="00D06874">
        <w:t xml:space="preserve"> открытым огнём, а также источниками с высоким температурным воздействием (печи, электрические плиты и т.д.); </w:t>
      </w:r>
    </w:p>
    <w:p w:rsidR="00B42FBA" w:rsidRPr="00D06874" w:rsidRDefault="00B42FBA" w:rsidP="00B42FBA">
      <w:pPr>
        <w:jc w:val="both"/>
      </w:pPr>
      <w:r w:rsidRPr="00D06874">
        <w:t xml:space="preserve">- запрещается эксплуатация газовых приборов при утечке газа; </w:t>
      </w:r>
    </w:p>
    <w:p w:rsidR="00B42FBA" w:rsidRPr="00D06874" w:rsidRDefault="00B42FBA" w:rsidP="00B42FBA">
      <w:pPr>
        <w:jc w:val="both"/>
      </w:pPr>
      <w:r w:rsidRPr="00D06874">
        <w:t xml:space="preserve">- запрещается присоединение деталей газовой арматуры с помощью </w:t>
      </w:r>
      <w:proofErr w:type="spellStart"/>
      <w:r w:rsidRPr="00D06874">
        <w:t>искрообразующего</w:t>
      </w:r>
      <w:proofErr w:type="spellEnd"/>
      <w:r w:rsidRPr="00D06874">
        <w:t xml:space="preserve"> инструмента; </w:t>
      </w:r>
    </w:p>
    <w:p w:rsidR="00B42FBA" w:rsidRPr="00D06874" w:rsidRDefault="00B42FBA" w:rsidP="00B42FBA">
      <w:pPr>
        <w:jc w:val="both"/>
      </w:pPr>
      <w:r w:rsidRPr="00D06874">
        <w:t xml:space="preserve">- запрещается проверка герметичности соединений с помощью источников открытого пламени (в том числе спички, зажигалки, свечи); </w:t>
      </w:r>
    </w:p>
    <w:p w:rsidR="00B42FBA" w:rsidRPr="00D06874" w:rsidRDefault="00B42FBA" w:rsidP="00B42FBA">
      <w:pPr>
        <w:jc w:val="both"/>
      </w:pPr>
      <w:r w:rsidRPr="00D06874">
        <w:t xml:space="preserve">- запрещается проведение ремонта наполненных газом баллонов; </w:t>
      </w:r>
    </w:p>
    <w:p w:rsidR="00B42FBA" w:rsidRPr="00D06874" w:rsidRDefault="00B42FBA" w:rsidP="00B42FBA">
      <w:pPr>
        <w:jc w:val="both"/>
      </w:pPr>
      <w:r w:rsidRPr="00D06874">
        <w:t xml:space="preserve">- запрещается пользоваться неисправными газовыми приборами; </w:t>
      </w:r>
    </w:p>
    <w:p w:rsidR="00B42FBA" w:rsidRPr="00D06874" w:rsidRDefault="00B42FBA" w:rsidP="00B42FBA">
      <w:pPr>
        <w:jc w:val="both"/>
      </w:pPr>
      <w:r w:rsidRPr="00D06874">
        <w:t xml:space="preserve">- запрещается устанавливать (размещать) мебель и другие горючие предметы и материалы на расстоянии менее 20 см. от бытовых газовых приборов по горизонтали и менее 70 см. - по вертикали (при нависании указанных предметов и материалов над бытовыми газовыми приборами); </w:t>
      </w:r>
    </w:p>
    <w:p w:rsidR="00B42FBA" w:rsidRPr="00D06874" w:rsidRDefault="00B42FBA" w:rsidP="00B42FBA">
      <w:pPr>
        <w:jc w:val="both"/>
      </w:pPr>
      <w:r w:rsidRPr="00D06874">
        <w:t xml:space="preserve">- запрещается хранение баллонов с горючими газами в жилых домах, на путях эвакуации, на лестничных клетках, в цокольных этажах, в подвальных и чердачных помещениях, на балконах и лоджиях; </w:t>
      </w:r>
    </w:p>
    <w:p w:rsidR="00B42FBA" w:rsidRPr="00D06874" w:rsidRDefault="00B42FBA" w:rsidP="00B42FBA">
      <w:pPr>
        <w:jc w:val="both"/>
      </w:pPr>
      <w:r w:rsidRPr="00D06874">
        <w:lastRenderedPageBreak/>
        <w:t xml:space="preserve">- запрещается устанавливать в торговых залах баллоны с горючими газами для наполнения воздушных шаров и для других целей; </w:t>
      </w:r>
    </w:p>
    <w:p w:rsidR="00B42FBA" w:rsidRPr="00D06874" w:rsidRDefault="00B42FBA" w:rsidP="00B42FBA">
      <w:pPr>
        <w:jc w:val="both"/>
      </w:pPr>
      <w:r w:rsidRPr="00D06874">
        <w:t xml:space="preserve">- запрещается устанавливать и хранить баллоны с кислородом в зданиях лечебных учреждений; </w:t>
      </w:r>
    </w:p>
    <w:p w:rsidR="00B42FBA" w:rsidRPr="00D06874" w:rsidRDefault="00B42FBA" w:rsidP="00B42FBA">
      <w:pPr>
        <w:jc w:val="both"/>
      </w:pPr>
      <w:r w:rsidRPr="00D06874">
        <w:t xml:space="preserve">- запрещается применять открытый огонь для разогрева застывшего продукта, пробок в трубопроводах, отогрев следует проводить горячей водой, паром и другими безопасными способами; </w:t>
      </w:r>
    </w:p>
    <w:p w:rsidR="00B42FBA" w:rsidRPr="00D06874" w:rsidRDefault="00B42FBA" w:rsidP="00B42FBA">
      <w:pPr>
        <w:jc w:val="both"/>
      </w:pPr>
      <w:r w:rsidRPr="00D06874">
        <w:t xml:space="preserve">- баллоны с горючими газами должны быть защищены от солнечного и иного теплового воздействия, окна помещений, где хранятся баллоны с газом, закрашиваются белой краской или оборудуются солнцезащитными негорючими устройствами. </w:t>
      </w:r>
    </w:p>
    <w:p w:rsidR="00B42FBA" w:rsidRPr="00D06874" w:rsidRDefault="00B42FBA" w:rsidP="00B42FBA">
      <w:pPr>
        <w:jc w:val="both"/>
      </w:pPr>
      <w:r w:rsidRPr="00D06874">
        <w:t xml:space="preserve">- 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 газом; </w:t>
      </w:r>
    </w:p>
    <w:p w:rsidR="00B42FBA" w:rsidRPr="00D06874" w:rsidRDefault="00B42FBA" w:rsidP="00B42FBA">
      <w:pPr>
        <w:jc w:val="both"/>
      </w:pPr>
      <w:r w:rsidRPr="00D06874">
        <w:t xml:space="preserve">- при хранении и транспортировании баллонов с кислородом нельзя допускать попадания масел (жиров) и соприкосновения арматуры баллона с промасленными материалами. При </w:t>
      </w:r>
      <w:proofErr w:type="spellStart"/>
      <w:r w:rsidRPr="00D06874">
        <w:t>перекантовке</w:t>
      </w:r>
      <w:proofErr w:type="spellEnd"/>
      <w:r w:rsidRPr="00D06874">
        <w:t xml:space="preserve"> баллонов с кислородом вручную не разрешается браться за клапаны; </w:t>
      </w:r>
    </w:p>
    <w:p w:rsidR="00B42FBA" w:rsidRPr="00D06874" w:rsidRDefault="00B42FBA" w:rsidP="00B42FBA">
      <w:pPr>
        <w:jc w:val="both"/>
      </w:pPr>
      <w:r w:rsidRPr="00D06874">
        <w:t xml:space="preserve">- при обнаружении утечки газа из баллонов они должны убираться из помещения склада в безопасное место; </w:t>
      </w:r>
    </w:p>
    <w:p w:rsidR="00B42FBA" w:rsidRPr="00D06874" w:rsidRDefault="00B42FBA" w:rsidP="00B42FBA">
      <w:pPr>
        <w:jc w:val="both"/>
      </w:pPr>
      <w:r w:rsidRPr="00D06874">
        <w:t xml:space="preserve">- баллоны с горючим газом, имеющие башмаки, должны храниться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сторону; </w:t>
      </w:r>
    </w:p>
    <w:p w:rsidR="00B42FBA" w:rsidRPr="00D06874" w:rsidRDefault="00B42FBA" w:rsidP="00B42FBA">
      <w:pPr>
        <w:jc w:val="both"/>
      </w:pPr>
      <w:r w:rsidRPr="00D06874">
        <w:t xml:space="preserve">- хранение каких-либо других веществ, материалов и оборудования в помещениях складов с горючим газом не разрешается; </w:t>
      </w:r>
    </w:p>
    <w:p w:rsidR="00B42FBA" w:rsidRPr="00D06874" w:rsidRDefault="00B42FBA" w:rsidP="00B42FBA">
      <w:pPr>
        <w:jc w:val="both"/>
      </w:pPr>
      <w:r w:rsidRPr="00D06874">
        <w:t xml:space="preserve">- помещения складов с горючим газом обеспечиваются естественной вентиляцией; </w:t>
      </w:r>
    </w:p>
    <w:p w:rsidR="00B42FBA" w:rsidRPr="00D06874" w:rsidRDefault="00B42FBA" w:rsidP="00B42FBA">
      <w:pPr>
        <w:jc w:val="both"/>
      </w:pPr>
      <w:r w:rsidRPr="00D06874">
        <w:t xml:space="preserve">- перед проведением огневых работ необходимо провентилировать помещения, в которых возможно скопление горючих газов; </w:t>
      </w:r>
    </w:p>
    <w:p w:rsidR="00B42FBA" w:rsidRPr="00D06874" w:rsidRDefault="00B42FBA" w:rsidP="00B42FBA">
      <w:pPr>
        <w:jc w:val="both"/>
      </w:pPr>
      <w:r w:rsidRPr="00D06874">
        <w:t xml:space="preserve">- при перерывах в работе, а также в конце рабочей смены сварочную аппаратуру необходимо отключать (в том числе от электросети), шланги отсоединять и освобождать от горючих жидкостей и газов; </w:t>
      </w:r>
    </w:p>
    <w:p w:rsidR="00B42FBA" w:rsidRPr="00D06874" w:rsidRDefault="00B42FBA" w:rsidP="00B42FBA">
      <w:pPr>
        <w:jc w:val="both"/>
      </w:pPr>
      <w:r w:rsidRPr="00D06874">
        <w:t xml:space="preserve">- при обращении с порожними баллонами из-под кислорода или горючих газов необходимо соблюдать такие же меры безопасности, как и с наполненными баллонами; </w:t>
      </w:r>
    </w:p>
    <w:p w:rsidR="00B42FBA" w:rsidRPr="00D06874" w:rsidRDefault="00B42FBA" w:rsidP="00B42FBA">
      <w:pPr>
        <w:jc w:val="both"/>
      </w:pPr>
      <w:r w:rsidRPr="00D06874">
        <w:t xml:space="preserve">- при проведении газосварочных или </w:t>
      </w:r>
      <w:proofErr w:type="spellStart"/>
      <w:r w:rsidRPr="00D06874">
        <w:t>газорезательных</w:t>
      </w:r>
      <w:proofErr w:type="spellEnd"/>
      <w:r w:rsidRPr="00D06874">
        <w:t xml:space="preserve"> работ с карбидом кальция запрещается производить продувку шланга для горючих газов кислородом и кислородного шланга горючим газом, а также </w:t>
      </w:r>
      <w:proofErr w:type="spellStart"/>
      <w:r w:rsidRPr="00D06874">
        <w:t>взаимозаменять</w:t>
      </w:r>
      <w:proofErr w:type="spellEnd"/>
      <w:r w:rsidRPr="00D06874">
        <w:t xml:space="preserve"> шланги при работе; </w:t>
      </w:r>
    </w:p>
    <w:p w:rsidR="00B42FBA" w:rsidRPr="00D06874" w:rsidRDefault="00B42FBA" w:rsidP="00B42FBA">
      <w:pPr>
        <w:jc w:val="both"/>
      </w:pPr>
      <w:r w:rsidRPr="00D06874">
        <w:t xml:space="preserve">- запрещается курение на территории и в помещениях складов и баз, на объектах торговли, добычи, переработки и хранения легковоспламеняющихся и горючих жидкостей и горючих газов; </w:t>
      </w:r>
    </w:p>
    <w:p w:rsidR="00B42FBA" w:rsidRDefault="00B42FBA" w:rsidP="00B42FBA">
      <w:pPr>
        <w:jc w:val="both"/>
      </w:pPr>
      <w:r w:rsidRPr="00D06874">
        <w:t xml:space="preserve">- на проведение огневых работ (огневой разогрев битума, газо- и электросварочные работы, газо- и </w:t>
      </w:r>
      <w:proofErr w:type="spellStart"/>
      <w:r w:rsidRPr="00D06874">
        <w:t>электрорезательные</w:t>
      </w:r>
      <w:proofErr w:type="spellEnd"/>
      <w:r w:rsidRPr="00D06874">
        <w:t xml:space="preserve"> работы, </w:t>
      </w:r>
      <w:proofErr w:type="spellStart"/>
      <w:r w:rsidRPr="00D06874">
        <w:t>бензино</w:t>
      </w:r>
      <w:proofErr w:type="spellEnd"/>
      <w:r w:rsidRPr="00D06874">
        <w:t xml:space="preserve">- и </w:t>
      </w:r>
      <w:proofErr w:type="spellStart"/>
      <w:r w:rsidRPr="00D06874">
        <w:t>керосинорезательные</w:t>
      </w:r>
      <w:proofErr w:type="spellEnd"/>
      <w:r w:rsidRPr="00D06874">
        <w:t xml:space="preserve"> работы, паяльные работы, резка металла механизированным инструментом) на временных местах руководителем организации или лицом, ответственным за пожарную безопасность, оформляется наряд-допуск на выполнение огневых работ по установленной форме.</w:t>
      </w:r>
    </w:p>
    <w:p w:rsidR="00B42FBA" w:rsidRDefault="00B42FBA" w:rsidP="00B42FBA">
      <w:pPr>
        <w:jc w:val="both"/>
      </w:pPr>
    </w:p>
    <w:p w:rsidR="00B42FBA" w:rsidRPr="008729CE" w:rsidRDefault="00B42FBA" w:rsidP="00B42FBA">
      <w:pPr>
        <w:jc w:val="center"/>
      </w:pPr>
      <w:r w:rsidRPr="008729CE">
        <w:t>ОТВЕТСТВЕННОСТЬ ЗА ИСПРАВНОСТЬ ГАЗОВЫХ ПРИБОРОВ НЕСУТ СОБСТВЕННИКИ ПОМЕЩЕНИЙ!</w:t>
      </w:r>
    </w:p>
    <w:p w:rsidR="00B42FBA" w:rsidRPr="008729CE" w:rsidRDefault="00B42FBA" w:rsidP="00B42FBA">
      <w:pPr>
        <w:jc w:val="both"/>
      </w:pPr>
    </w:p>
    <w:p w:rsidR="00B42FBA" w:rsidRPr="008729CE" w:rsidRDefault="00B42FBA" w:rsidP="00B42FBA">
      <w:pPr>
        <w:jc w:val="center"/>
        <w:rPr>
          <w:b/>
          <w:bCs/>
        </w:rPr>
      </w:pPr>
      <w:r w:rsidRPr="008729CE">
        <w:rPr>
          <w:b/>
          <w:bCs/>
        </w:rPr>
        <w:t>Помните, что пожар легче предупредить, чем потушить!</w:t>
      </w:r>
    </w:p>
    <w:p w:rsidR="00B42FBA" w:rsidRPr="008729CE" w:rsidRDefault="00B42FBA" w:rsidP="00B42FBA">
      <w:pPr>
        <w:jc w:val="center"/>
      </w:pPr>
    </w:p>
    <w:p w:rsidR="00B42FBA" w:rsidRPr="008729CE" w:rsidRDefault="00B42FBA" w:rsidP="00B42FBA">
      <w:pPr>
        <w:jc w:val="center"/>
        <w:rPr>
          <w:b/>
          <w:bCs/>
        </w:rPr>
      </w:pPr>
      <w:r w:rsidRPr="008729CE">
        <w:rPr>
          <w:b/>
          <w:bCs/>
        </w:rPr>
        <w:t xml:space="preserve">При возникновении пожара немедленно звоните по телефону </w:t>
      </w:r>
    </w:p>
    <w:p w:rsidR="00B42FBA" w:rsidRPr="008729CE" w:rsidRDefault="00B42FBA" w:rsidP="00B42FBA">
      <w:pPr>
        <w:jc w:val="center"/>
      </w:pPr>
      <w:r w:rsidRPr="008729CE">
        <w:rPr>
          <w:b/>
          <w:bCs/>
        </w:rPr>
        <w:t>в службы спасения «101», «112»</w:t>
      </w:r>
    </w:p>
    <w:p w:rsidR="00B42FBA" w:rsidRPr="008729CE" w:rsidRDefault="00B42FBA" w:rsidP="00B42FBA">
      <w:pPr>
        <w:jc w:val="center"/>
        <w:rPr>
          <w:b/>
          <w:bCs/>
        </w:rPr>
      </w:pPr>
      <w:r w:rsidRPr="008729CE">
        <w:rPr>
          <w:b/>
          <w:bCs/>
        </w:rPr>
        <w:lastRenderedPageBreak/>
        <w:t>четко сообщите, что горит, адрес и свою фамилию.</w:t>
      </w:r>
    </w:p>
    <w:p w:rsidR="00B42FBA" w:rsidRDefault="00B42FBA" w:rsidP="00B42FBA">
      <w:pPr>
        <w:rPr>
          <w:sz w:val="18"/>
          <w:szCs w:val="18"/>
        </w:rPr>
      </w:pPr>
    </w:p>
    <w:p w:rsidR="00B42FBA" w:rsidRDefault="00B42FBA" w:rsidP="00B42FBA">
      <w:pPr>
        <w:rPr>
          <w:sz w:val="18"/>
          <w:szCs w:val="18"/>
        </w:rPr>
      </w:pPr>
    </w:p>
    <w:p w:rsidR="00B42FBA" w:rsidRPr="00912CE3" w:rsidRDefault="00B42FBA" w:rsidP="00B42FBA">
      <w:pPr>
        <w:rPr>
          <w:sz w:val="26"/>
          <w:szCs w:val="26"/>
        </w:rPr>
      </w:pPr>
    </w:p>
    <w:p w:rsidR="00B42FBA" w:rsidRDefault="00B42FBA" w:rsidP="00B42FBA"/>
    <w:p w:rsidR="00B42FBA" w:rsidRDefault="00B42FBA" w:rsidP="00B42FBA"/>
    <w:p w:rsidR="00B42FBA" w:rsidRDefault="00B42FBA" w:rsidP="00B42FBA"/>
    <w:p w:rsidR="00B42FBA" w:rsidRDefault="00B42FBA" w:rsidP="00B42FBA"/>
    <w:p w:rsidR="00B42FBA" w:rsidRDefault="00B42FBA" w:rsidP="00B42FBA"/>
    <w:p w:rsidR="00B42FBA" w:rsidRDefault="00B42FBA" w:rsidP="00B42FBA"/>
    <w:p w:rsidR="00B42FBA" w:rsidRDefault="00B42FBA" w:rsidP="00B42FBA">
      <w:r w:rsidRPr="00BC7D81">
        <w:rPr>
          <w:noProof/>
        </w:rPr>
        <w:drawing>
          <wp:inline distT="0" distB="0" distL="0" distR="0" wp14:anchorId="6B20618D" wp14:editId="544B57AE">
            <wp:extent cx="5940425" cy="4200406"/>
            <wp:effectExtent l="0" t="0" r="3175" b="0"/>
            <wp:docPr id="1" name="Рисунок 1" descr="C:\Users\Виктор\Downloads\Храние Газовых балло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ownloads\Храние Газовых баллон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FBA" w:rsidRDefault="00B42FBA" w:rsidP="00B42FBA"/>
    <w:p w:rsidR="00B42FBA" w:rsidRDefault="00B42FBA" w:rsidP="00B42FBA"/>
    <w:p w:rsidR="00B42FBA" w:rsidRDefault="00B42FBA" w:rsidP="00B42FBA"/>
    <w:p w:rsidR="00B42FBA" w:rsidRDefault="00B42FBA" w:rsidP="00B42FBA"/>
    <w:p w:rsidR="00B42FBA" w:rsidRDefault="00B42FBA" w:rsidP="00B42FBA"/>
    <w:p w:rsidR="00B42FBA" w:rsidRDefault="00B42FBA" w:rsidP="00B42FBA"/>
    <w:p w:rsidR="00B42FBA" w:rsidRDefault="00B42FBA" w:rsidP="00B42FBA"/>
    <w:p w:rsidR="00B42FBA" w:rsidRDefault="00B42FBA" w:rsidP="00B42FBA">
      <w:pPr>
        <w:jc w:val="both"/>
      </w:pPr>
      <w:r>
        <w:t xml:space="preserve">Подписано в печать 28.01.2019 г. Формат Ах4. Отпечатано на оборудование администрации Березовского сельсовета. Редакционный совет: Председатель Шмаков В.А., члены совета </w:t>
      </w:r>
      <w:proofErr w:type="spellStart"/>
      <w:r>
        <w:t>Брикман</w:t>
      </w:r>
      <w:proofErr w:type="spellEnd"/>
      <w:r>
        <w:t xml:space="preserve"> Л. Р., </w:t>
      </w:r>
      <w:proofErr w:type="spellStart"/>
      <w:r>
        <w:t>Клинцова</w:t>
      </w:r>
      <w:proofErr w:type="spellEnd"/>
      <w:r>
        <w:t xml:space="preserve"> В.Н. Адрес совета: </w:t>
      </w:r>
      <w:proofErr w:type="gramStart"/>
      <w:r>
        <w:t>632286  Новосибирская</w:t>
      </w:r>
      <w:proofErr w:type="gramEnd"/>
      <w:r>
        <w:t xml:space="preserve"> область Кыштовский район  с. Березовка улица Центральная дом 1. тираж 3 экз.</w:t>
      </w:r>
    </w:p>
    <w:p w:rsidR="00B42FBA" w:rsidRDefault="00B42FBA" w:rsidP="00B42FBA"/>
    <w:p w:rsidR="00B42FBA" w:rsidRDefault="00B42FBA" w:rsidP="00B42FBA"/>
    <w:p w:rsidR="00B42FBA" w:rsidRDefault="00B42FBA" w:rsidP="00B42FBA"/>
    <w:p w:rsidR="00B42FBA" w:rsidRDefault="00B42FBA" w:rsidP="00B42FBA"/>
    <w:p w:rsidR="00B42FBA" w:rsidRDefault="00B42FBA" w:rsidP="00B42FBA"/>
    <w:p w:rsidR="00B42FBA" w:rsidRDefault="00B42FBA" w:rsidP="00B42FBA">
      <w:bookmarkStart w:id="0" w:name="_GoBack"/>
      <w:bookmarkEnd w:id="0"/>
    </w:p>
    <w:p w:rsidR="00B066DB" w:rsidRDefault="00B066DB"/>
    <w:sectPr w:rsidR="00B0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4B"/>
    <w:rsid w:val="0014130A"/>
    <w:rsid w:val="006E794B"/>
    <w:rsid w:val="00B066DB"/>
    <w:rsid w:val="00B4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AFF60-D4DF-427E-82C7-636A8ACF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14130A"/>
    <w:rPr>
      <w:rFonts w:asciiTheme="majorHAnsi" w:eastAsiaTheme="majorEastAsia" w:hAnsiTheme="majorHAnsi" w:cstheme="maj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5689</Characters>
  <Application>Microsoft Office Word</Application>
  <DocSecurity>0</DocSecurity>
  <Lines>47</Lines>
  <Paragraphs>13</Paragraphs>
  <ScaleCrop>false</ScaleCrop>
  <Company>MFNSO</Company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2019-03-14T09:30:00Z</dcterms:created>
  <dcterms:modified xsi:type="dcterms:W3CDTF">2019-03-14T09:30:00Z</dcterms:modified>
</cp:coreProperties>
</file>