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3670" w:rsidRDefault="00FC3670" w:rsidP="00FC3670">
      <w:pPr>
        <w:pBdr>
          <w:bottom w:val="single" w:sz="12" w:space="1" w:color="auto"/>
        </w:pBdr>
        <w:ind w:left="-1008"/>
        <w:jc w:val="center"/>
        <w:rPr>
          <w:rFonts w:ascii="Script MT Bold" w:hAnsi="Script MT Bold"/>
          <w:sz w:val="56"/>
          <w:szCs w:val="56"/>
        </w:rPr>
      </w:pPr>
      <w:r>
        <w:rPr>
          <w:sz w:val="56"/>
          <w:szCs w:val="56"/>
        </w:rPr>
        <w:t>БЕРЁЗОВСКИЙ</w:t>
      </w:r>
      <w:r>
        <w:rPr>
          <w:rFonts w:ascii="Script MT Bold" w:hAnsi="Script MT Bold"/>
          <w:sz w:val="56"/>
          <w:szCs w:val="56"/>
        </w:rPr>
        <w:t xml:space="preserve"> </w:t>
      </w:r>
      <w:r>
        <w:rPr>
          <w:sz w:val="56"/>
          <w:szCs w:val="56"/>
        </w:rPr>
        <w:t>ВЕСТНИК</w:t>
      </w:r>
    </w:p>
    <w:p w:rsidR="00FC3670" w:rsidRDefault="00FC3670" w:rsidP="00FC3670">
      <w:pPr>
        <w:ind w:left="-744" w:firstLine="744"/>
        <w:jc w:val="center"/>
        <w:rPr>
          <w:sz w:val="16"/>
          <w:szCs w:val="16"/>
        </w:rPr>
      </w:pPr>
    </w:p>
    <w:p w:rsidR="00FC3670" w:rsidRDefault="00FC3670" w:rsidP="00FC3670">
      <w:pPr>
        <w:jc w:val="center"/>
        <w:rPr>
          <w:sz w:val="16"/>
          <w:szCs w:val="16"/>
        </w:rPr>
      </w:pPr>
      <w:r>
        <w:rPr>
          <w:sz w:val="28"/>
          <w:szCs w:val="28"/>
        </w:rPr>
        <w:t>* ИЗДАЁТСЯ С 29 МАЯ 2008 ГОДА * * *   БЕСПЛАТНЫЙ *</w:t>
      </w:r>
    </w:p>
    <w:p w:rsidR="00FC3670" w:rsidRDefault="00FC3670" w:rsidP="00FC3670">
      <w:pPr>
        <w:ind w:left="-840" w:hanging="168"/>
        <w:jc w:val="center"/>
        <w:rPr>
          <w:sz w:val="16"/>
          <w:szCs w:val="16"/>
        </w:rPr>
      </w:pPr>
      <w:r>
        <w:rPr>
          <w:sz w:val="16"/>
          <w:szCs w:val="16"/>
        </w:rPr>
        <w:t>_____________________________________________________________________________________________________________________________</w:t>
      </w:r>
    </w:p>
    <w:p w:rsidR="00FC3670" w:rsidRDefault="00FC3670" w:rsidP="00FC3670">
      <w:pPr>
        <w:ind w:left="7788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09                                                                              </w:t>
      </w:r>
    </w:p>
    <w:p w:rsidR="00FC3670" w:rsidRDefault="00FC3670" w:rsidP="00FC3670">
      <w:pPr>
        <w:ind w:left="7788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 января</w:t>
      </w:r>
    </w:p>
    <w:p w:rsidR="00FC3670" w:rsidRDefault="00FC3670" w:rsidP="00FC3670">
      <w:r>
        <w:rPr>
          <w:sz w:val="32"/>
          <w:szCs w:val="32"/>
        </w:rPr>
        <w:t xml:space="preserve">    В </w:t>
      </w:r>
      <w:proofErr w:type="gramStart"/>
      <w:r>
        <w:rPr>
          <w:sz w:val="32"/>
          <w:szCs w:val="32"/>
        </w:rPr>
        <w:t xml:space="preserve">НОМЕРЕ:   </w:t>
      </w:r>
      <w:proofErr w:type="gramEnd"/>
      <w:r>
        <w:rPr>
          <w:sz w:val="32"/>
          <w:szCs w:val="32"/>
        </w:rPr>
        <w:t xml:space="preserve">                                                                       </w:t>
      </w:r>
      <w:r>
        <w:rPr>
          <w:b/>
          <w:sz w:val="32"/>
          <w:szCs w:val="32"/>
        </w:rPr>
        <w:t>2019 года</w:t>
      </w:r>
      <w:r>
        <w:t xml:space="preserve"> </w:t>
      </w:r>
    </w:p>
    <w:p w:rsidR="00FC3670" w:rsidRDefault="00FC3670" w:rsidP="00FC3670">
      <w:pPr>
        <w:tabs>
          <w:tab w:val="left" w:pos="8800"/>
        </w:tabs>
        <w:rPr>
          <w:sz w:val="28"/>
          <w:szCs w:val="28"/>
        </w:rPr>
      </w:pPr>
      <w:r>
        <w:t>Стр.1-3</w:t>
      </w:r>
      <w:r>
        <w:rPr>
          <w:sz w:val="28"/>
          <w:szCs w:val="28"/>
        </w:rPr>
        <w:t xml:space="preserve">                                                                                                             </w:t>
      </w:r>
      <w:r>
        <w:rPr>
          <w:b/>
          <w:sz w:val="28"/>
          <w:szCs w:val="28"/>
        </w:rPr>
        <w:t>№ 2</w:t>
      </w:r>
    </w:p>
    <w:p w:rsidR="00FC3670" w:rsidRDefault="00FC3670" w:rsidP="00FC3670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</w:rPr>
      </w:pPr>
    </w:p>
    <w:p w:rsidR="00FC3670" w:rsidRDefault="00FC3670" w:rsidP="00FC3670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FC3670" w:rsidRPr="00163008" w:rsidRDefault="00FC3670" w:rsidP="00FC3670">
      <w:pPr>
        <w:jc w:val="center"/>
        <w:rPr>
          <w:rFonts w:eastAsia="Calibri"/>
          <w:b/>
          <w:color w:val="000000"/>
          <w:sz w:val="28"/>
          <w:szCs w:val="28"/>
          <w:lang w:eastAsia="en-US"/>
        </w:rPr>
      </w:pPr>
      <w:r w:rsidRPr="00163008">
        <w:rPr>
          <w:rFonts w:eastAsia="Calibri"/>
          <w:b/>
          <w:color w:val="000000"/>
          <w:sz w:val="28"/>
          <w:szCs w:val="28"/>
          <w:lang w:eastAsia="en-US"/>
        </w:rPr>
        <w:t>АДМИНИСТРАЦИЯ БЕРЕЗОВСКОГО СЕЛЬСОВЕТА КЫШТОВСКОГО РАЙОНА НОВОСИБИРСКОЙ ОБЛАСТИ</w:t>
      </w:r>
    </w:p>
    <w:p w:rsidR="00FC3670" w:rsidRPr="00163008" w:rsidRDefault="00FC3670" w:rsidP="00FC3670">
      <w:pPr>
        <w:spacing w:after="200"/>
        <w:rPr>
          <w:rFonts w:eastAsia="Calibri"/>
          <w:b/>
          <w:color w:val="000000"/>
          <w:sz w:val="28"/>
          <w:szCs w:val="28"/>
          <w:lang w:eastAsia="en-US"/>
        </w:rPr>
      </w:pPr>
    </w:p>
    <w:p w:rsidR="00FC3670" w:rsidRPr="00163008" w:rsidRDefault="00FC3670" w:rsidP="00FC3670">
      <w:pPr>
        <w:spacing w:after="200" w:line="276" w:lineRule="auto"/>
        <w:jc w:val="center"/>
        <w:rPr>
          <w:rFonts w:eastAsia="Calibri"/>
          <w:b/>
          <w:color w:val="000000"/>
          <w:sz w:val="28"/>
          <w:szCs w:val="28"/>
          <w:lang w:eastAsia="en-US"/>
        </w:rPr>
      </w:pPr>
      <w:r w:rsidRPr="00163008">
        <w:rPr>
          <w:rFonts w:eastAsia="Calibri"/>
          <w:b/>
          <w:color w:val="000000"/>
          <w:sz w:val="28"/>
          <w:szCs w:val="28"/>
          <w:lang w:eastAsia="en-US"/>
        </w:rPr>
        <w:t>ПОСТАНОВЛЕНИЕ</w:t>
      </w:r>
    </w:p>
    <w:p w:rsidR="00FC3670" w:rsidRPr="00163008" w:rsidRDefault="00FC3670" w:rsidP="00FC3670">
      <w:pPr>
        <w:tabs>
          <w:tab w:val="left" w:pos="12480"/>
        </w:tabs>
        <w:spacing w:after="200" w:line="276" w:lineRule="auto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163008">
        <w:rPr>
          <w:rFonts w:eastAsia="Calibri"/>
          <w:color w:val="000000"/>
          <w:sz w:val="28"/>
          <w:szCs w:val="28"/>
          <w:lang w:eastAsia="en-US"/>
        </w:rPr>
        <w:t>от 09.01.2019г.                                                                                         № 2</w:t>
      </w:r>
    </w:p>
    <w:p w:rsidR="00FC3670" w:rsidRPr="00163008" w:rsidRDefault="00FC3670" w:rsidP="00FC3670">
      <w:pPr>
        <w:tabs>
          <w:tab w:val="left" w:pos="12480"/>
        </w:tabs>
        <w:jc w:val="center"/>
        <w:rPr>
          <w:rFonts w:eastAsia="Calibri"/>
          <w:color w:val="000000"/>
          <w:sz w:val="28"/>
          <w:szCs w:val="28"/>
          <w:lang w:eastAsia="en-US"/>
        </w:rPr>
      </w:pPr>
      <w:r w:rsidRPr="00163008">
        <w:rPr>
          <w:rFonts w:eastAsia="Calibri"/>
          <w:color w:val="000000"/>
          <w:sz w:val="28"/>
          <w:szCs w:val="28"/>
          <w:lang w:eastAsia="en-US"/>
        </w:rPr>
        <w:t>О внесении изменений в постановление администрации Березовского сельсовета Кыштовского района Новосибирской области от 20.07.2016 № 28 «О порядке формирования, утверждения и ведения планов-графиков закупок товаров, работ, услуг для обеспечения муниципальных нужд Березовского сельсовета Кыштовского района Новосибирской области»</w:t>
      </w:r>
    </w:p>
    <w:p w:rsidR="00FC3670" w:rsidRPr="00163008" w:rsidRDefault="00FC3670" w:rsidP="00FC3670">
      <w:pPr>
        <w:tabs>
          <w:tab w:val="left" w:pos="12480"/>
        </w:tabs>
        <w:jc w:val="center"/>
        <w:rPr>
          <w:rFonts w:eastAsia="Calibri"/>
          <w:color w:val="000000"/>
          <w:sz w:val="28"/>
          <w:szCs w:val="28"/>
          <w:lang w:eastAsia="en-US"/>
        </w:rPr>
      </w:pPr>
      <w:r w:rsidRPr="00163008">
        <w:rPr>
          <w:rFonts w:eastAsia="Calibri"/>
          <w:color w:val="000000"/>
          <w:sz w:val="28"/>
          <w:szCs w:val="28"/>
          <w:lang w:eastAsia="en-US"/>
        </w:rPr>
        <w:t xml:space="preserve"> </w:t>
      </w:r>
    </w:p>
    <w:p w:rsidR="00FC3670" w:rsidRPr="00163008" w:rsidRDefault="00FC3670" w:rsidP="00FC3670">
      <w:pPr>
        <w:tabs>
          <w:tab w:val="left" w:pos="12480"/>
        </w:tabs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163008">
        <w:rPr>
          <w:rFonts w:eastAsia="Calibri"/>
          <w:color w:val="000000"/>
          <w:sz w:val="28"/>
          <w:szCs w:val="28"/>
          <w:lang w:eastAsia="en-US"/>
        </w:rPr>
        <w:t xml:space="preserve">              В соответствии с Федеральным законом от 06.10.2003 № 131-ФЗ «Об общих принципах организации местного самоуправления в Российской Федерации», администрация Березовского сельсовета Кыштовского района Новосибирской области</w:t>
      </w:r>
    </w:p>
    <w:p w:rsidR="00FC3670" w:rsidRPr="00163008" w:rsidRDefault="00FC3670" w:rsidP="00FC3670">
      <w:pPr>
        <w:tabs>
          <w:tab w:val="left" w:pos="12480"/>
        </w:tabs>
        <w:jc w:val="both"/>
        <w:rPr>
          <w:rFonts w:eastAsia="Calibri"/>
          <w:b/>
          <w:color w:val="000000"/>
          <w:sz w:val="28"/>
          <w:szCs w:val="28"/>
          <w:lang w:eastAsia="en-US"/>
        </w:rPr>
      </w:pPr>
      <w:r w:rsidRPr="00163008">
        <w:rPr>
          <w:rFonts w:eastAsia="Calibri"/>
          <w:b/>
          <w:color w:val="000000"/>
          <w:sz w:val="28"/>
          <w:szCs w:val="28"/>
          <w:lang w:eastAsia="en-US"/>
        </w:rPr>
        <w:t xml:space="preserve">                                     ПОСТАНОВЛЯЕТ:</w:t>
      </w:r>
    </w:p>
    <w:p w:rsidR="00FC3670" w:rsidRPr="00163008" w:rsidRDefault="00FC3670" w:rsidP="00FC3670">
      <w:pPr>
        <w:tabs>
          <w:tab w:val="left" w:pos="12480"/>
        </w:tabs>
        <w:ind w:firstLine="567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163008">
        <w:rPr>
          <w:rFonts w:eastAsia="Calibri"/>
          <w:color w:val="000000"/>
          <w:sz w:val="28"/>
          <w:szCs w:val="28"/>
          <w:lang w:eastAsia="en-US"/>
        </w:rPr>
        <w:t>1. Внести в постановление администрации Березовского сельсовета Кыштовского района Новосибирской области от 20.07.2016 № 28 «О порядке формирования, утверждения и ведения планов-графиков закупок товаров, работ, услуг для обеспечения муниципальных нужд Березовского сельсовета Кыштовского района Новосибирской области» следующие изменения:</w:t>
      </w:r>
    </w:p>
    <w:p w:rsidR="00FC3670" w:rsidRPr="00163008" w:rsidRDefault="00FC3670" w:rsidP="00FC3670">
      <w:pPr>
        <w:tabs>
          <w:tab w:val="left" w:pos="12480"/>
        </w:tabs>
        <w:ind w:firstLine="567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163008">
        <w:rPr>
          <w:rFonts w:eastAsia="Calibri"/>
          <w:color w:val="000000"/>
          <w:sz w:val="28"/>
          <w:szCs w:val="28"/>
          <w:lang w:eastAsia="en-US"/>
        </w:rPr>
        <w:t>1.1. В Порядок формирования, утверждения и ведения планов-графиков закупок товаров, работ, услуг для обеспечения муниципальных нужд Березовского сельсовета Кыштовского района Новосибирской области:</w:t>
      </w:r>
    </w:p>
    <w:p w:rsidR="00FC3670" w:rsidRPr="00163008" w:rsidRDefault="00FC3670" w:rsidP="00FC3670">
      <w:pPr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163008">
        <w:rPr>
          <w:rFonts w:eastAsia="Calibri"/>
          <w:color w:val="000000"/>
          <w:sz w:val="28"/>
          <w:szCs w:val="28"/>
          <w:lang w:eastAsia="en-US"/>
        </w:rPr>
        <w:t xml:space="preserve"> </w:t>
      </w:r>
      <w:r w:rsidRPr="00163008">
        <w:rPr>
          <w:sz w:val="28"/>
          <w:szCs w:val="28"/>
        </w:rPr>
        <w:t xml:space="preserve">1.1.1. </w:t>
      </w:r>
      <w:r w:rsidRPr="00163008">
        <w:rPr>
          <w:rFonts w:eastAsia="Calibri"/>
          <w:sz w:val="28"/>
          <w:szCs w:val="28"/>
          <w:lang w:eastAsia="en-US"/>
        </w:rPr>
        <w:t xml:space="preserve"> Пункт 6 изложить в следующей редакции:</w:t>
      </w:r>
    </w:p>
    <w:p w:rsidR="00FC3670" w:rsidRPr="00163008" w:rsidRDefault="00FC3670" w:rsidP="00FC3670">
      <w:pPr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163008">
        <w:rPr>
          <w:rFonts w:eastAsia="Calibri"/>
          <w:sz w:val="28"/>
          <w:szCs w:val="28"/>
          <w:lang w:eastAsia="en-US"/>
        </w:rPr>
        <w:t>«6. В план-график закупок включается перечень товаров, работ, услуг, закупка которых осуществляется путем применения способов определения поставщика (подрядчика, исполнителя), установленных </w:t>
      </w:r>
      <w:hyperlink r:id="rId4" w:anchor="block_242" w:history="1">
        <w:r w:rsidRPr="00163008">
          <w:rPr>
            <w:rFonts w:eastAsia="Calibri"/>
            <w:color w:val="0000FF"/>
            <w:sz w:val="28"/>
            <w:szCs w:val="22"/>
            <w:u w:val="single"/>
            <w:lang w:eastAsia="en-US"/>
          </w:rPr>
          <w:t>частью 2 статьи 24</w:t>
        </w:r>
      </w:hyperlink>
      <w:r w:rsidRPr="00163008">
        <w:rPr>
          <w:rFonts w:eastAsia="Calibri"/>
          <w:sz w:val="28"/>
          <w:szCs w:val="28"/>
          <w:lang w:eastAsia="en-US"/>
        </w:rPr>
        <w:t> Федерального закона, у единственного поставщика (подрядчика, исполнителя), а также путем применения способа определения поставщика (подрядчика, исполнителя), устанавливаемого Правительством Российской Федерации в соответствии со </w:t>
      </w:r>
      <w:hyperlink r:id="rId5" w:anchor="block_111" w:history="1">
        <w:r w:rsidRPr="00163008">
          <w:rPr>
            <w:rFonts w:eastAsia="Calibri"/>
            <w:color w:val="0000FF"/>
            <w:sz w:val="28"/>
            <w:szCs w:val="22"/>
            <w:u w:val="single"/>
            <w:lang w:eastAsia="en-US"/>
          </w:rPr>
          <w:t>статьей 111</w:t>
        </w:r>
      </w:hyperlink>
      <w:r w:rsidRPr="00163008">
        <w:rPr>
          <w:rFonts w:eastAsia="Calibri"/>
          <w:sz w:val="28"/>
          <w:szCs w:val="28"/>
          <w:lang w:eastAsia="en-US"/>
        </w:rPr>
        <w:t xml:space="preserve"> Федерального закона». </w:t>
      </w:r>
    </w:p>
    <w:p w:rsidR="00FC3670" w:rsidRPr="00163008" w:rsidRDefault="00FC3670" w:rsidP="00FC3670">
      <w:pPr>
        <w:ind w:left="567"/>
        <w:jc w:val="both"/>
        <w:rPr>
          <w:rFonts w:eastAsia="Calibri"/>
          <w:sz w:val="28"/>
          <w:szCs w:val="28"/>
          <w:lang w:eastAsia="en-US"/>
        </w:rPr>
      </w:pPr>
      <w:r w:rsidRPr="00163008">
        <w:rPr>
          <w:rFonts w:eastAsia="Calibri"/>
          <w:sz w:val="28"/>
          <w:szCs w:val="28"/>
          <w:lang w:eastAsia="en-US"/>
        </w:rPr>
        <w:lastRenderedPageBreak/>
        <w:t>1.1.2. Пункт 11 изложить в следующей редакции:</w:t>
      </w:r>
    </w:p>
    <w:p w:rsidR="00FC3670" w:rsidRPr="00163008" w:rsidRDefault="00FC3670" w:rsidP="00FC3670">
      <w:pPr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163008">
        <w:rPr>
          <w:rFonts w:eastAsia="Calibri"/>
          <w:sz w:val="28"/>
          <w:szCs w:val="28"/>
          <w:lang w:eastAsia="en-US"/>
        </w:rPr>
        <w:t>«11. Внесение изменений в план-график закупок по каждому объекту закупки может осуществляться не позднее чем за 10 дней до дня размещения в единой информационной системе в сфере закупок извещения об осуществлении соответствующей закупки или направления приглашения принять участие в определении поставщика (подрядчика, исполнителя) закрытым способом, за исключением случаев, указанных в </w:t>
      </w:r>
      <w:hyperlink r:id="rId6" w:anchor="block_1012" w:history="1">
        <w:r w:rsidRPr="00163008">
          <w:rPr>
            <w:rFonts w:eastAsia="Calibri"/>
            <w:color w:val="0000FF"/>
            <w:sz w:val="28"/>
            <w:szCs w:val="22"/>
            <w:u w:val="single"/>
            <w:lang w:eastAsia="en-US"/>
          </w:rPr>
          <w:t>пунктах 12 - 12.2</w:t>
        </w:r>
      </w:hyperlink>
      <w:r w:rsidRPr="00163008">
        <w:rPr>
          <w:rFonts w:eastAsia="Calibri"/>
          <w:sz w:val="28"/>
          <w:szCs w:val="28"/>
          <w:lang w:eastAsia="en-US"/>
        </w:rPr>
        <w:t>  требований</w:t>
      </w:r>
      <w:r w:rsidRPr="00163008">
        <w:rPr>
          <w:rFonts w:ascii="Arial" w:eastAsia="Calibri" w:hAnsi="Arial" w:cs="Arial"/>
          <w:b/>
          <w:bCs/>
          <w:color w:val="000000"/>
          <w:sz w:val="18"/>
          <w:szCs w:val="18"/>
          <w:shd w:val="clear" w:color="auto" w:fill="FFFFFF"/>
          <w:lang w:eastAsia="en-US"/>
        </w:rPr>
        <w:t xml:space="preserve"> </w:t>
      </w:r>
      <w:r w:rsidRPr="00163008">
        <w:rPr>
          <w:rFonts w:eastAsia="Calibri"/>
          <w:sz w:val="28"/>
          <w:szCs w:val="28"/>
          <w:lang w:eastAsia="en-US"/>
        </w:rPr>
        <w:t>к формированию, утверждению и ведению плана-графика закупок товаров, работ, услуг для обеспечения нужд субъекта Российской Федерации и муниципальных нужд (утв. </w:t>
      </w:r>
      <w:hyperlink r:id="rId7" w:history="1">
        <w:r w:rsidRPr="00163008">
          <w:rPr>
            <w:rFonts w:eastAsia="Calibri"/>
            <w:color w:val="0000FF"/>
            <w:sz w:val="28"/>
            <w:szCs w:val="22"/>
            <w:u w:val="single"/>
            <w:lang w:eastAsia="en-US"/>
          </w:rPr>
          <w:t>постановлением</w:t>
        </w:r>
      </w:hyperlink>
      <w:r w:rsidRPr="00163008">
        <w:rPr>
          <w:rFonts w:eastAsia="Calibri"/>
          <w:sz w:val="28"/>
          <w:szCs w:val="28"/>
          <w:lang w:eastAsia="en-US"/>
        </w:rPr>
        <w:t> Правительства РФ от 5 июня 2015 г. N 554), но не ранее размещения внесенных изменений в единой информационной системе в сфере закупок в соответствии с </w:t>
      </w:r>
      <w:hyperlink r:id="rId8" w:anchor="block_2115" w:history="1">
        <w:r w:rsidRPr="00163008">
          <w:rPr>
            <w:rFonts w:eastAsia="Calibri"/>
            <w:color w:val="0000FF"/>
            <w:sz w:val="28"/>
            <w:szCs w:val="22"/>
            <w:u w:val="single"/>
            <w:lang w:eastAsia="en-US"/>
          </w:rPr>
          <w:t>частью 15 статьи 21</w:t>
        </w:r>
      </w:hyperlink>
      <w:r w:rsidRPr="00163008">
        <w:rPr>
          <w:rFonts w:eastAsia="Calibri"/>
          <w:sz w:val="28"/>
          <w:szCs w:val="28"/>
          <w:lang w:eastAsia="en-US"/>
        </w:rPr>
        <w:t> Федерального закона».»</w:t>
      </w:r>
    </w:p>
    <w:p w:rsidR="00FC3670" w:rsidRPr="00163008" w:rsidRDefault="00FC3670" w:rsidP="00FC3670">
      <w:pPr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163008">
        <w:rPr>
          <w:rFonts w:eastAsia="Calibri"/>
          <w:sz w:val="28"/>
          <w:szCs w:val="28"/>
          <w:lang w:eastAsia="en-US"/>
        </w:rPr>
        <w:t>1.1.3. В пункте 12 слова «и 28» - исключить;</w:t>
      </w:r>
    </w:p>
    <w:p w:rsidR="00FC3670" w:rsidRPr="00163008" w:rsidRDefault="00FC3670" w:rsidP="00FC3670">
      <w:pPr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163008">
        <w:rPr>
          <w:rFonts w:eastAsia="Calibri"/>
          <w:sz w:val="28"/>
          <w:szCs w:val="28"/>
          <w:lang w:eastAsia="en-US"/>
        </w:rPr>
        <w:t xml:space="preserve">1.1.4. В пункте 12 слова «не позднее чем за один день до даты заключения контракта» заменить словами «в день заключения контракта». </w:t>
      </w:r>
    </w:p>
    <w:p w:rsidR="00FC3670" w:rsidRPr="00163008" w:rsidRDefault="00FC3670" w:rsidP="00FC3670">
      <w:pPr>
        <w:ind w:left="567"/>
        <w:jc w:val="both"/>
        <w:rPr>
          <w:rFonts w:eastAsia="Calibri"/>
          <w:sz w:val="28"/>
          <w:szCs w:val="28"/>
          <w:lang w:eastAsia="en-US"/>
        </w:rPr>
      </w:pPr>
      <w:r w:rsidRPr="00163008">
        <w:rPr>
          <w:rFonts w:eastAsia="Calibri"/>
          <w:sz w:val="28"/>
          <w:szCs w:val="28"/>
          <w:lang w:eastAsia="en-US"/>
        </w:rPr>
        <w:t>1.1.5. Пункт 13 дополнить пунктом 13.1 следующего содержания:</w:t>
      </w:r>
    </w:p>
    <w:p w:rsidR="00FC3670" w:rsidRPr="00163008" w:rsidRDefault="00FC3670" w:rsidP="00FC3670">
      <w:pPr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163008">
        <w:rPr>
          <w:rFonts w:eastAsia="Calibri"/>
          <w:sz w:val="28"/>
          <w:szCs w:val="28"/>
          <w:lang w:eastAsia="en-US"/>
        </w:rPr>
        <w:t>«13.1. В случае осуществления закупок в соответствии с </w:t>
      </w:r>
      <w:hyperlink r:id="rId9" w:anchor="block_552" w:history="1">
        <w:r w:rsidRPr="00163008">
          <w:rPr>
            <w:rFonts w:eastAsia="Calibri"/>
            <w:color w:val="0000FF"/>
            <w:sz w:val="28"/>
            <w:szCs w:val="22"/>
            <w:u w:val="single"/>
            <w:lang w:eastAsia="en-US"/>
          </w:rPr>
          <w:t>частями 2</w:t>
        </w:r>
      </w:hyperlink>
      <w:r w:rsidRPr="00163008">
        <w:rPr>
          <w:rFonts w:eastAsia="Calibri"/>
          <w:sz w:val="28"/>
          <w:szCs w:val="28"/>
          <w:lang w:eastAsia="en-US"/>
        </w:rPr>
        <w:t>, </w:t>
      </w:r>
      <w:hyperlink r:id="rId10" w:anchor="block_554" w:history="1">
        <w:r w:rsidRPr="00163008">
          <w:rPr>
            <w:rFonts w:eastAsia="Calibri"/>
            <w:color w:val="0000FF"/>
            <w:sz w:val="28"/>
            <w:szCs w:val="22"/>
            <w:u w:val="single"/>
            <w:lang w:eastAsia="en-US"/>
          </w:rPr>
          <w:t>4 - 6 статьи 55</w:t>
        </w:r>
      </w:hyperlink>
      <w:r w:rsidRPr="00163008">
        <w:rPr>
          <w:rFonts w:eastAsia="Calibri"/>
          <w:sz w:val="28"/>
          <w:szCs w:val="28"/>
          <w:lang w:eastAsia="en-US"/>
        </w:rPr>
        <w:t>, </w:t>
      </w:r>
      <w:hyperlink r:id="rId11" w:anchor="block_55014" w:history="1">
        <w:r w:rsidRPr="00163008">
          <w:rPr>
            <w:rFonts w:eastAsia="Calibri"/>
            <w:color w:val="0000FF"/>
            <w:sz w:val="28"/>
            <w:szCs w:val="22"/>
            <w:u w:val="single"/>
            <w:lang w:eastAsia="en-US"/>
          </w:rPr>
          <w:t>частью 4 статьи 55.1</w:t>
        </w:r>
      </w:hyperlink>
      <w:r w:rsidRPr="00163008">
        <w:rPr>
          <w:rFonts w:eastAsia="Calibri"/>
          <w:sz w:val="28"/>
          <w:szCs w:val="28"/>
          <w:lang w:eastAsia="en-US"/>
        </w:rPr>
        <w:t>, </w:t>
      </w:r>
      <w:hyperlink r:id="rId12" w:anchor="block_7140" w:history="1">
        <w:r w:rsidRPr="00163008">
          <w:rPr>
            <w:rFonts w:eastAsia="Calibri"/>
            <w:color w:val="0000FF"/>
            <w:sz w:val="28"/>
            <w:szCs w:val="22"/>
            <w:u w:val="single"/>
            <w:lang w:eastAsia="en-US"/>
          </w:rPr>
          <w:t>частью 4 статьи 71</w:t>
        </w:r>
      </w:hyperlink>
      <w:r w:rsidRPr="00163008">
        <w:rPr>
          <w:rFonts w:eastAsia="Calibri"/>
          <w:sz w:val="28"/>
          <w:szCs w:val="28"/>
          <w:lang w:eastAsia="en-US"/>
        </w:rPr>
        <w:t>, </w:t>
      </w:r>
      <w:hyperlink r:id="rId13" w:anchor="block_794" w:history="1">
        <w:r w:rsidRPr="00163008">
          <w:rPr>
            <w:rFonts w:eastAsia="Calibri"/>
            <w:color w:val="0000FF"/>
            <w:sz w:val="28"/>
            <w:szCs w:val="22"/>
            <w:u w:val="single"/>
            <w:lang w:eastAsia="en-US"/>
          </w:rPr>
          <w:t>частью 4 статьи 79</w:t>
        </w:r>
      </w:hyperlink>
      <w:r w:rsidRPr="00163008">
        <w:rPr>
          <w:rFonts w:eastAsia="Calibri"/>
          <w:sz w:val="28"/>
          <w:szCs w:val="28"/>
          <w:lang w:eastAsia="en-US"/>
        </w:rPr>
        <w:t>, </w:t>
      </w:r>
      <w:hyperlink r:id="rId14" w:anchor="block_82602" w:history="1">
        <w:r w:rsidRPr="00163008">
          <w:rPr>
            <w:rFonts w:eastAsia="Calibri"/>
            <w:color w:val="0000FF"/>
            <w:sz w:val="28"/>
            <w:szCs w:val="22"/>
            <w:u w:val="single"/>
            <w:lang w:eastAsia="en-US"/>
          </w:rPr>
          <w:t>частью 2 статьи 82.6</w:t>
        </w:r>
      </w:hyperlink>
      <w:r w:rsidRPr="00163008">
        <w:rPr>
          <w:rFonts w:eastAsia="Calibri"/>
          <w:sz w:val="28"/>
          <w:szCs w:val="28"/>
          <w:lang w:eastAsia="en-US"/>
        </w:rPr>
        <w:t>, </w:t>
      </w:r>
      <w:hyperlink r:id="rId15" w:anchor="block_8319" w:history="1">
        <w:r w:rsidRPr="00163008">
          <w:rPr>
            <w:rFonts w:eastAsia="Calibri"/>
            <w:color w:val="0000FF"/>
            <w:sz w:val="28"/>
            <w:szCs w:val="22"/>
            <w:u w:val="single"/>
            <w:lang w:eastAsia="en-US"/>
          </w:rPr>
          <w:t>частью 19 статьи 83</w:t>
        </w:r>
      </w:hyperlink>
      <w:r w:rsidRPr="00163008">
        <w:rPr>
          <w:rFonts w:eastAsia="Calibri"/>
          <w:sz w:val="28"/>
          <w:szCs w:val="28"/>
          <w:lang w:eastAsia="en-US"/>
        </w:rPr>
        <w:t>, </w:t>
      </w:r>
      <w:hyperlink r:id="rId16" w:anchor="block_83127" w:history="1">
        <w:r w:rsidRPr="00163008">
          <w:rPr>
            <w:rFonts w:eastAsia="Calibri"/>
            <w:color w:val="0000FF"/>
            <w:sz w:val="28"/>
            <w:szCs w:val="22"/>
            <w:u w:val="single"/>
            <w:lang w:eastAsia="en-US"/>
          </w:rPr>
          <w:t>частью 27 статьи 83.1</w:t>
        </w:r>
      </w:hyperlink>
      <w:r w:rsidRPr="00163008">
        <w:rPr>
          <w:rFonts w:eastAsia="Calibri"/>
          <w:sz w:val="28"/>
          <w:szCs w:val="28"/>
          <w:lang w:eastAsia="en-US"/>
        </w:rPr>
        <w:t> и </w:t>
      </w:r>
      <w:hyperlink r:id="rId17" w:anchor="block_931" w:history="1">
        <w:r w:rsidRPr="00163008">
          <w:rPr>
            <w:rFonts w:eastAsia="Calibri"/>
            <w:color w:val="0000FF"/>
            <w:sz w:val="28"/>
            <w:szCs w:val="22"/>
            <w:u w:val="single"/>
            <w:lang w:eastAsia="en-US"/>
          </w:rPr>
          <w:t>частью 1 статьи 93</w:t>
        </w:r>
      </w:hyperlink>
      <w:r w:rsidRPr="00163008">
        <w:rPr>
          <w:rFonts w:eastAsia="Calibri"/>
          <w:sz w:val="28"/>
          <w:szCs w:val="28"/>
          <w:lang w:eastAsia="en-US"/>
        </w:rPr>
        <w:t> Федерального закона, за исключением случая, указанного в </w:t>
      </w:r>
      <w:hyperlink r:id="rId18" w:anchor="block_1012" w:history="1">
        <w:r w:rsidRPr="00163008">
          <w:rPr>
            <w:rFonts w:eastAsia="Calibri"/>
            <w:color w:val="0000FF"/>
            <w:sz w:val="28"/>
            <w:szCs w:val="22"/>
            <w:u w:val="single"/>
            <w:lang w:eastAsia="en-US"/>
          </w:rPr>
          <w:t>пункте 12</w:t>
        </w:r>
      </w:hyperlink>
      <w:r w:rsidRPr="00163008">
        <w:rPr>
          <w:rFonts w:eastAsia="Calibri"/>
          <w:sz w:val="28"/>
          <w:szCs w:val="28"/>
          <w:lang w:eastAsia="en-US"/>
        </w:rPr>
        <w:t> требований</w:t>
      </w:r>
      <w:r w:rsidRPr="00163008">
        <w:rPr>
          <w:rFonts w:ascii="Arial" w:eastAsia="Calibri" w:hAnsi="Arial" w:cs="Arial"/>
          <w:b/>
          <w:bCs/>
          <w:color w:val="000000"/>
          <w:sz w:val="18"/>
          <w:szCs w:val="18"/>
          <w:shd w:val="clear" w:color="auto" w:fill="FFFFFF"/>
          <w:lang w:eastAsia="en-US"/>
        </w:rPr>
        <w:t xml:space="preserve"> </w:t>
      </w:r>
      <w:r w:rsidRPr="00163008">
        <w:rPr>
          <w:rFonts w:eastAsia="Calibri"/>
          <w:sz w:val="28"/>
          <w:szCs w:val="28"/>
          <w:lang w:eastAsia="en-US"/>
        </w:rPr>
        <w:t>к формированию, утверждению и ведению плана-графика закупок товаров, работ, услуг для обеспечения нужд субъекта Российской Федерации и муниципальных нужд (утв. </w:t>
      </w:r>
      <w:hyperlink r:id="rId19" w:history="1">
        <w:r w:rsidRPr="00163008">
          <w:rPr>
            <w:rFonts w:eastAsia="Calibri"/>
            <w:color w:val="0000FF"/>
            <w:sz w:val="28"/>
            <w:szCs w:val="22"/>
            <w:u w:val="single"/>
            <w:lang w:eastAsia="en-US"/>
          </w:rPr>
          <w:t>постановлением</w:t>
        </w:r>
      </w:hyperlink>
      <w:r w:rsidRPr="00163008">
        <w:rPr>
          <w:rFonts w:eastAsia="Calibri"/>
          <w:sz w:val="28"/>
          <w:szCs w:val="28"/>
          <w:lang w:eastAsia="en-US"/>
        </w:rPr>
        <w:t> Правительства РФ от 5 июня 2015 г. N 554), внесение изменений в план-график закупок по каждому такому объекту закупки может осуществляться не позднее чем за один день до дня размещения в единой информационной системе в сфере закупок извещения об осуществлении соответствующей закупки или направления приглашения принять участие в определении поставщика (подрядчика, исполнителя) закрытым способом»;</w:t>
      </w:r>
    </w:p>
    <w:p w:rsidR="00FC3670" w:rsidRPr="00163008" w:rsidRDefault="00FC3670" w:rsidP="00FC3670">
      <w:pPr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163008">
        <w:rPr>
          <w:rFonts w:eastAsia="Calibri"/>
          <w:sz w:val="28"/>
          <w:szCs w:val="28"/>
          <w:lang w:eastAsia="en-US"/>
        </w:rPr>
        <w:t>1.1.6. Пункт 13 дополнить пунктом 13.2 следующего содержания:</w:t>
      </w:r>
    </w:p>
    <w:p w:rsidR="00FC3670" w:rsidRPr="00163008" w:rsidRDefault="00FC3670" w:rsidP="00FC3670">
      <w:pPr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163008">
        <w:rPr>
          <w:rFonts w:eastAsia="Calibri"/>
          <w:sz w:val="28"/>
          <w:szCs w:val="28"/>
          <w:lang w:eastAsia="en-US"/>
        </w:rPr>
        <w:t>«13.2. В случае если в соответствии с </w:t>
      </w:r>
      <w:hyperlink r:id="rId20" w:history="1">
        <w:r w:rsidRPr="00163008">
          <w:rPr>
            <w:rFonts w:eastAsia="Calibri"/>
            <w:color w:val="0000FF"/>
            <w:sz w:val="28"/>
            <w:szCs w:val="22"/>
            <w:u w:val="single"/>
            <w:lang w:eastAsia="en-US"/>
          </w:rPr>
          <w:t>Федеральным законом</w:t>
        </w:r>
      </w:hyperlink>
      <w:r w:rsidRPr="00163008">
        <w:rPr>
          <w:rFonts w:eastAsia="Calibri"/>
          <w:sz w:val="28"/>
          <w:szCs w:val="28"/>
          <w:lang w:eastAsia="en-US"/>
        </w:rPr>
        <w:t> не предусмотрено размещение извещения об осуществлении закупки или направление приглашения принять участие в определении поставщика (подрядчика, исполнителя), внесение изменений в план-график по каждому такому объекту закупки может осуществляться не позднее чем за один день до дня заключения контракта».</w:t>
      </w:r>
    </w:p>
    <w:p w:rsidR="00FC3670" w:rsidRPr="00163008" w:rsidRDefault="00FC3670" w:rsidP="00FC3670">
      <w:pPr>
        <w:ind w:firstLine="567"/>
        <w:jc w:val="both"/>
        <w:rPr>
          <w:sz w:val="28"/>
          <w:szCs w:val="28"/>
        </w:rPr>
      </w:pPr>
      <w:r w:rsidRPr="00163008">
        <w:rPr>
          <w:sz w:val="28"/>
          <w:szCs w:val="28"/>
        </w:rPr>
        <w:t>2. Опубликовать настоящее постановление в периодическом печатном издании "Березовский вестник" и разместить на официальном сайте администрации Березовского сельсовета Кыштовского района Новосибирской области.</w:t>
      </w:r>
    </w:p>
    <w:p w:rsidR="00FC3670" w:rsidRPr="00163008" w:rsidRDefault="00FC3670" w:rsidP="00FC3670">
      <w:pPr>
        <w:jc w:val="both"/>
        <w:rPr>
          <w:sz w:val="28"/>
          <w:szCs w:val="28"/>
        </w:rPr>
      </w:pPr>
    </w:p>
    <w:p w:rsidR="00FC3670" w:rsidRPr="00163008" w:rsidRDefault="00FC3670" w:rsidP="00FC3670">
      <w:pPr>
        <w:jc w:val="both"/>
        <w:rPr>
          <w:sz w:val="28"/>
          <w:szCs w:val="28"/>
        </w:rPr>
      </w:pPr>
    </w:p>
    <w:p w:rsidR="00FC3670" w:rsidRPr="00163008" w:rsidRDefault="00FC3670" w:rsidP="00FC3670">
      <w:pPr>
        <w:jc w:val="both"/>
        <w:rPr>
          <w:sz w:val="28"/>
          <w:szCs w:val="28"/>
        </w:rPr>
      </w:pPr>
      <w:r w:rsidRPr="00163008">
        <w:rPr>
          <w:sz w:val="28"/>
          <w:szCs w:val="28"/>
        </w:rPr>
        <w:t xml:space="preserve">Глава Березовского сельсовета </w:t>
      </w:r>
    </w:p>
    <w:p w:rsidR="00FC3670" w:rsidRPr="00163008" w:rsidRDefault="00FC3670" w:rsidP="00FC3670">
      <w:pPr>
        <w:jc w:val="both"/>
        <w:rPr>
          <w:sz w:val="28"/>
          <w:szCs w:val="28"/>
        </w:rPr>
      </w:pPr>
      <w:r w:rsidRPr="00163008">
        <w:rPr>
          <w:sz w:val="28"/>
          <w:szCs w:val="28"/>
        </w:rPr>
        <w:t>Кыштовского района Новосибирской области                               В.А. Шмаков</w:t>
      </w:r>
    </w:p>
    <w:p w:rsidR="00FC3670" w:rsidRPr="00163008" w:rsidRDefault="00FC3670" w:rsidP="00FC3670">
      <w:pPr>
        <w:jc w:val="both"/>
        <w:rPr>
          <w:sz w:val="28"/>
          <w:szCs w:val="28"/>
        </w:rPr>
      </w:pPr>
    </w:p>
    <w:p w:rsidR="00FC3670" w:rsidRPr="00163008" w:rsidRDefault="00FC3670" w:rsidP="00FC3670">
      <w:pPr>
        <w:spacing w:after="160" w:line="256" w:lineRule="auto"/>
        <w:rPr>
          <w:rFonts w:ascii="Calibri" w:eastAsia="Calibri" w:hAnsi="Calibri"/>
          <w:sz w:val="22"/>
          <w:szCs w:val="22"/>
          <w:lang w:eastAsia="en-US"/>
        </w:rPr>
      </w:pPr>
    </w:p>
    <w:p w:rsidR="00FC3670" w:rsidRDefault="00FC3670" w:rsidP="00FC3670">
      <w:pPr>
        <w:rPr>
          <w:sz w:val="28"/>
          <w:szCs w:val="28"/>
        </w:rPr>
      </w:pPr>
    </w:p>
    <w:p w:rsidR="00FC3670" w:rsidRDefault="00FC3670" w:rsidP="00FC3670"/>
    <w:p w:rsidR="00FC3670" w:rsidRDefault="00FC3670" w:rsidP="00FC3670"/>
    <w:p w:rsidR="00FC3670" w:rsidRDefault="00FC3670" w:rsidP="00FC3670"/>
    <w:p w:rsidR="00FC3670" w:rsidRDefault="00FC3670" w:rsidP="00FC3670"/>
    <w:p w:rsidR="00FC3670" w:rsidRDefault="00FC3670" w:rsidP="00FC3670"/>
    <w:p w:rsidR="00FC3670" w:rsidRDefault="00FC3670" w:rsidP="00FC3670"/>
    <w:p w:rsidR="00FC3670" w:rsidRDefault="00FC3670" w:rsidP="00FC3670">
      <w:pPr>
        <w:jc w:val="both"/>
      </w:pPr>
      <w:r>
        <w:t xml:space="preserve">Подписано в печать 09.01.2019 г. Формат Ах4. Отпечатано на оборудование администрации Березовского сельсовета. Редакционный совет: Председатель Шмаков В.А., члены совета </w:t>
      </w:r>
      <w:proofErr w:type="spellStart"/>
      <w:r>
        <w:t>Брикман</w:t>
      </w:r>
      <w:proofErr w:type="spellEnd"/>
      <w:r>
        <w:t xml:space="preserve"> Л. Р., </w:t>
      </w:r>
      <w:proofErr w:type="spellStart"/>
      <w:r>
        <w:t>Клинцова</w:t>
      </w:r>
      <w:proofErr w:type="spellEnd"/>
      <w:r>
        <w:t xml:space="preserve"> В.Н. Адрес совета: </w:t>
      </w:r>
      <w:proofErr w:type="gramStart"/>
      <w:r>
        <w:t>632286  Новосибирская</w:t>
      </w:r>
      <w:proofErr w:type="gramEnd"/>
      <w:r>
        <w:t xml:space="preserve"> область Кыштовский район  с. Березовка улица Центральная дом 1. тираж 3 экз.</w:t>
      </w:r>
    </w:p>
    <w:p w:rsidR="00FC3670" w:rsidRDefault="00FC3670" w:rsidP="00FC3670">
      <w:pPr>
        <w:jc w:val="both"/>
      </w:pPr>
    </w:p>
    <w:p w:rsidR="00FC3670" w:rsidRDefault="00FC3670" w:rsidP="00FC3670">
      <w:pPr>
        <w:jc w:val="both"/>
      </w:pPr>
    </w:p>
    <w:p w:rsidR="00FC3670" w:rsidRDefault="00FC3670" w:rsidP="00FC3670"/>
    <w:p w:rsidR="00FC3670" w:rsidRDefault="00FC3670" w:rsidP="00FC3670"/>
    <w:p w:rsidR="00FC3670" w:rsidRDefault="00FC3670" w:rsidP="00FC3670"/>
    <w:p w:rsidR="00B066DB" w:rsidRDefault="00B066DB">
      <w:bookmarkStart w:id="0" w:name="_GoBack"/>
      <w:bookmarkEnd w:id="0"/>
    </w:p>
    <w:sectPr w:rsidR="00B066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cript MT Bold">
    <w:panose1 w:val="03040602040607080904"/>
    <w:charset w:val="00"/>
    <w:family w:val="script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5CC4"/>
    <w:rsid w:val="0014130A"/>
    <w:rsid w:val="009E5CC4"/>
    <w:rsid w:val="00B066DB"/>
    <w:rsid w:val="00FC36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79207F0-F9DC-416A-B210-E6171F758C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C367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envelope return"/>
    <w:basedOn w:val="a"/>
    <w:uiPriority w:val="99"/>
    <w:semiHidden/>
    <w:unhideWhenUsed/>
    <w:rsid w:val="0014130A"/>
    <w:rPr>
      <w:rFonts w:asciiTheme="majorHAnsi" w:eastAsiaTheme="majorEastAsia" w:hAnsiTheme="majorHAnsi" w:cstheme="majorBidi"/>
      <w:sz w:val="20"/>
      <w:szCs w:val="20"/>
      <w:lang w:eastAsia="en-US"/>
    </w:rPr>
  </w:style>
  <w:style w:type="paragraph" w:styleId="a3">
    <w:name w:val="Normal (Web)"/>
    <w:basedOn w:val="a"/>
    <w:semiHidden/>
    <w:unhideWhenUsed/>
    <w:rsid w:val="00FC3670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ase.garant.ru/70353464/b5dae26bebf2908c0e8dd3b8a66868fe/" TargetMode="External"/><Relationship Id="rId13" Type="http://schemas.openxmlformats.org/officeDocument/2006/relationships/hyperlink" Target="http://base.garant.ru/70353464/daf75cc17d0d1b8b796480bc59f740b8/" TargetMode="External"/><Relationship Id="rId18" Type="http://schemas.openxmlformats.org/officeDocument/2006/relationships/hyperlink" Target="http://base.garant.ru/71067350/aae2b13a9485db3a56c86827a4161db3/" TargetMode="External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hyperlink" Target="http://base.garant.ru/71067350/" TargetMode="External"/><Relationship Id="rId12" Type="http://schemas.openxmlformats.org/officeDocument/2006/relationships/hyperlink" Target="http://base.garant.ru/70353464/daf75cc17d0d1b8b796480bc59f740b8/" TargetMode="External"/><Relationship Id="rId17" Type="http://schemas.openxmlformats.org/officeDocument/2006/relationships/hyperlink" Target="http://base.garant.ru/70353464/daf75cc17d0d1b8b796480bc59f740b8/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base.garant.ru/70353464/daf75cc17d0d1b8b796480bc59f740b8/" TargetMode="External"/><Relationship Id="rId20" Type="http://schemas.openxmlformats.org/officeDocument/2006/relationships/hyperlink" Target="http://base.garant.ru/70353464/" TargetMode="External"/><Relationship Id="rId1" Type="http://schemas.openxmlformats.org/officeDocument/2006/relationships/styles" Target="styles.xml"/><Relationship Id="rId6" Type="http://schemas.openxmlformats.org/officeDocument/2006/relationships/hyperlink" Target="http://base.garant.ru/71067350/aae2b13a9485db3a56c86827a4161db3/" TargetMode="External"/><Relationship Id="rId11" Type="http://schemas.openxmlformats.org/officeDocument/2006/relationships/hyperlink" Target="http://base.garant.ru/70353464/daf75cc17d0d1b8b796480bc59f740b8/" TargetMode="External"/><Relationship Id="rId5" Type="http://schemas.openxmlformats.org/officeDocument/2006/relationships/hyperlink" Target="http://base.garant.ru/70353464/ee9753586947f35135b65aed7a30547c/" TargetMode="External"/><Relationship Id="rId15" Type="http://schemas.openxmlformats.org/officeDocument/2006/relationships/hyperlink" Target="http://base.garant.ru/70353464/daf75cc17d0d1b8b796480bc59f740b8/" TargetMode="External"/><Relationship Id="rId10" Type="http://schemas.openxmlformats.org/officeDocument/2006/relationships/hyperlink" Target="http://base.garant.ru/70353464/daf75cc17d0d1b8b796480bc59f740b8/" TargetMode="External"/><Relationship Id="rId19" Type="http://schemas.openxmlformats.org/officeDocument/2006/relationships/hyperlink" Target="http://base.garant.ru/71067350/" TargetMode="External"/><Relationship Id="rId4" Type="http://schemas.openxmlformats.org/officeDocument/2006/relationships/hyperlink" Target="http://base.garant.ru/70353464/daf75cc17d0d1b8b796480bc59f740b8/" TargetMode="External"/><Relationship Id="rId9" Type="http://schemas.openxmlformats.org/officeDocument/2006/relationships/hyperlink" Target="http://base.garant.ru/70353464/daf75cc17d0d1b8b796480bc59f740b8/" TargetMode="External"/><Relationship Id="rId14" Type="http://schemas.openxmlformats.org/officeDocument/2006/relationships/hyperlink" Target="http://base.garant.ru/70353464/daf75cc17d0d1b8b796480bc59f740b8/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1032</Words>
  <Characters>5884</Characters>
  <Application>Microsoft Office Word</Application>
  <DocSecurity>0</DocSecurity>
  <Lines>49</Lines>
  <Paragraphs>13</Paragraphs>
  <ScaleCrop>false</ScaleCrop>
  <Company>MFNSO</Company>
  <LinksUpToDate>false</LinksUpToDate>
  <CharactersWithSpaces>6903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</dc:creator>
  <cp:keywords/>
  <dc:description/>
  <cp:lastModifiedBy>Виктор</cp:lastModifiedBy>
  <cp:revision>2</cp:revision>
  <dcterms:created xsi:type="dcterms:W3CDTF">2019-03-14T09:14:00Z</dcterms:created>
  <dcterms:modified xsi:type="dcterms:W3CDTF">2019-03-14T09:15:00Z</dcterms:modified>
</cp:coreProperties>
</file>