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17" w:rsidRDefault="00A62B17" w:rsidP="00A62B17">
      <w:pPr>
        <w:pBdr>
          <w:bottom w:val="single" w:sz="12" w:space="1" w:color="auto"/>
        </w:pBdr>
        <w:ind w:left="-1008"/>
        <w:jc w:val="center"/>
        <w:rPr>
          <w:rFonts w:ascii="Script MT Bold" w:hAnsi="Script MT Bold"/>
          <w:sz w:val="56"/>
          <w:szCs w:val="56"/>
        </w:rPr>
      </w:pPr>
      <w:r>
        <w:rPr>
          <w:sz w:val="56"/>
          <w:szCs w:val="56"/>
        </w:rPr>
        <w:t xml:space="preserve">    БЕРЁЗОВСКИЙ</w:t>
      </w:r>
      <w:r>
        <w:rPr>
          <w:rFonts w:ascii="Script MT Bold" w:hAnsi="Script MT Bold"/>
          <w:sz w:val="56"/>
          <w:szCs w:val="56"/>
        </w:rPr>
        <w:t xml:space="preserve"> </w:t>
      </w:r>
      <w:r>
        <w:rPr>
          <w:sz w:val="56"/>
          <w:szCs w:val="56"/>
        </w:rPr>
        <w:t>ВЕСТНИК</w:t>
      </w:r>
    </w:p>
    <w:p w:rsidR="00A62B17" w:rsidRDefault="00A62B17" w:rsidP="00A62B17">
      <w:pPr>
        <w:ind w:left="-744" w:firstLine="744"/>
        <w:jc w:val="center"/>
        <w:rPr>
          <w:sz w:val="16"/>
          <w:szCs w:val="16"/>
        </w:rPr>
      </w:pPr>
    </w:p>
    <w:p w:rsidR="00A62B17" w:rsidRDefault="00A62B17" w:rsidP="00A62B17">
      <w:pPr>
        <w:jc w:val="center"/>
        <w:rPr>
          <w:sz w:val="16"/>
          <w:szCs w:val="16"/>
        </w:rPr>
      </w:pPr>
      <w:r>
        <w:rPr>
          <w:sz w:val="28"/>
          <w:szCs w:val="28"/>
        </w:rPr>
        <w:t>* ИЗДАЁТСЯ С 29 МАЯ 2008 ГОДА * * *   БЕСПЛАТНЫЙ *</w:t>
      </w:r>
    </w:p>
    <w:p w:rsidR="00A62B17" w:rsidRDefault="00A62B17" w:rsidP="00A62B17">
      <w:pPr>
        <w:ind w:left="-840" w:hanging="16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A62B17" w:rsidRDefault="00BC68DE" w:rsidP="00A62B17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</w:t>
      </w:r>
      <w:r w:rsidR="00A62B17">
        <w:rPr>
          <w:b/>
          <w:sz w:val="36"/>
          <w:szCs w:val="36"/>
        </w:rPr>
        <w:t xml:space="preserve">                                                                              </w:t>
      </w:r>
    </w:p>
    <w:p w:rsidR="00A62B17" w:rsidRDefault="00A62B17" w:rsidP="00A62B17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C68DE">
        <w:rPr>
          <w:b/>
          <w:sz w:val="36"/>
          <w:szCs w:val="36"/>
        </w:rPr>
        <w:t>марта</w:t>
      </w:r>
    </w:p>
    <w:p w:rsidR="00A62B17" w:rsidRDefault="00A62B17" w:rsidP="00A62B17">
      <w:r>
        <w:rPr>
          <w:sz w:val="32"/>
          <w:szCs w:val="32"/>
        </w:rPr>
        <w:t xml:space="preserve">    В </w:t>
      </w:r>
      <w:proofErr w:type="gramStart"/>
      <w:r>
        <w:rPr>
          <w:sz w:val="32"/>
          <w:szCs w:val="32"/>
        </w:rPr>
        <w:t xml:space="preserve">НОМЕРЕ:   </w:t>
      </w:r>
      <w:proofErr w:type="gramEnd"/>
      <w:r>
        <w:rPr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>201</w:t>
      </w:r>
      <w:r w:rsidR="00BC68D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года</w:t>
      </w:r>
      <w:r>
        <w:t xml:space="preserve"> </w:t>
      </w:r>
    </w:p>
    <w:p w:rsidR="00A62B17" w:rsidRDefault="00BC68DE" w:rsidP="00A62B17">
      <w:pPr>
        <w:tabs>
          <w:tab w:val="left" w:pos="8800"/>
        </w:tabs>
        <w:rPr>
          <w:sz w:val="28"/>
          <w:szCs w:val="28"/>
        </w:rPr>
      </w:pPr>
      <w:r>
        <w:t>Стр.1-3</w:t>
      </w:r>
      <w:bookmarkStart w:id="0" w:name="_GoBack"/>
      <w:bookmarkEnd w:id="0"/>
      <w:r w:rsidR="00A62B17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A62B17">
        <w:rPr>
          <w:b/>
          <w:sz w:val="28"/>
          <w:szCs w:val="28"/>
        </w:rPr>
        <w:t>№ 1</w:t>
      </w:r>
    </w:p>
    <w:p w:rsidR="00957CBC" w:rsidRDefault="00957CBC"/>
    <w:p w:rsidR="00A62B17" w:rsidRDefault="00A62B17">
      <w:r w:rsidRPr="00A62B17">
        <w:rPr>
          <w:noProof/>
        </w:rPr>
        <w:drawing>
          <wp:inline distT="0" distB="0" distL="0" distR="0">
            <wp:extent cx="5940425" cy="3486771"/>
            <wp:effectExtent l="0" t="0" r="3175" b="0"/>
            <wp:docPr id="1" name="Рисунок 1" descr="C:\Users\Виктор\Pictures\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Pictures\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17" w:rsidRDefault="00A62B17"/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Совсем скоро в большинстве мест от снега не останется и следа. Вскроются ото льда реки и ручьи, однако на большинстве водоёмов будет оставаться ледовый покров. Но следует помнить, что весенний лед коварен.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Несмотря на значительную толщину, он имеет весьма невысокую прочность и не издаёт предупреждающего треска, перед тем как рассыпаться под весом человека. В период весеннего таянья лед становится пористым и слабым, покрывается талой водой, размягчается, приобретает беловатый цвет. Выходить на такой лед чрезвычайно опасно.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К сожалению не все люди знают и помнят об этом, что порой приводит к печальным последствиям.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Постарайтесь без необходимости не выходить на лед.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 xml:space="preserve">Толщина льда на водоеме не везде одинакова. Тонкий лед находится: у берегов,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 Этот лед проламывается при </w:t>
      </w:r>
      <w:proofErr w:type="spellStart"/>
      <w:r w:rsidRPr="00A62B17">
        <w:rPr>
          <w:color w:val="000000"/>
        </w:rPr>
        <w:t>наступании</w:t>
      </w:r>
      <w:proofErr w:type="spellEnd"/>
      <w:r w:rsidRPr="00A62B17">
        <w:rPr>
          <w:color w:val="000000"/>
        </w:rPr>
        <w:t xml:space="preserve"> на него, и человек неожиданно может оказаться в холодной воде.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непрочный.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Ни в коем случае не проверяйте прочность льда ударом ноги. </w:t>
      </w:r>
      <w:r w:rsidRPr="00A62B17">
        <w:rPr>
          <w:rStyle w:val="a4"/>
          <w:color w:val="000000"/>
          <w:bdr w:val="none" w:sz="0" w:space="0" w:color="auto" w:frame="1"/>
        </w:rPr>
        <w:t> 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lastRenderedPageBreak/>
        <w:t xml:space="preserve">Чтобы уменьшить вероятность </w:t>
      </w:r>
      <w:proofErr w:type="spellStart"/>
      <w:r w:rsidRPr="00A62B17">
        <w:rPr>
          <w:color w:val="000000"/>
        </w:rPr>
        <w:t>проламывания</w:t>
      </w:r>
      <w:proofErr w:type="spellEnd"/>
      <w:r w:rsidRPr="00A62B17">
        <w:rPr>
          <w:color w:val="000000"/>
        </w:rPr>
        <w:t xml:space="preserve"> льда и попадания в холодную воду, необходимо знать и выполнять следующие основные правила: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1) прежде чем выйти на лед, убедитесь в его прочности;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2) 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 xml:space="preserve">3) в случае появления типичных признаков непрочности льда (треск, </w:t>
      </w:r>
      <w:proofErr w:type="spellStart"/>
      <w:r w:rsidRPr="00A62B17">
        <w:rPr>
          <w:color w:val="000000"/>
        </w:rPr>
        <w:t>прогибание</w:t>
      </w:r>
      <w:proofErr w:type="spellEnd"/>
      <w:r w:rsidRPr="00A62B17">
        <w:rPr>
          <w:color w:val="000000"/>
        </w:rPr>
        <w:t>, появление воды на поверхности льда) немедленно вернитесь на берег, идите с широко расставленными ногами, не отрывая их от поверхности льда, в крайнем случае – ползите;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4) не допускайте скопления людей и грузов в одном месте на льду;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5) исключите случаи пребывания на льду в плохую погоду (в туман, снегопад, дождь, а также ночью);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6) не катайтесь на льдинах, обходите перекаты, полыньи, проруби, край льда.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 xml:space="preserve">При движении по льду на лыжах необходимо расстегнуть крепление лыж, освободить руки от петель (темляков) лыжных палок. Это позволит быстро избавиться от палок в случае неожиданного </w:t>
      </w:r>
      <w:proofErr w:type="spellStart"/>
      <w:r w:rsidRPr="00A62B17">
        <w:rPr>
          <w:color w:val="000000"/>
        </w:rPr>
        <w:t>проламывания</w:t>
      </w:r>
      <w:proofErr w:type="spellEnd"/>
      <w:r w:rsidRPr="00A62B17">
        <w:rPr>
          <w:color w:val="000000"/>
        </w:rPr>
        <w:t xml:space="preserve"> льда. Расстояние между лыжниками должно быть 5-6 метров.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Если переносите рюкзак, ранец или рыболовный инвентарь, то его необходимо взять на одно плечо.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Во время подледной рыбной ловли нельзя пробивать много лунок на ограниченной площади льда и собираться большими группами. Каждому рыболову рекомендуется иметь с собой индивидуальные средства для спасения: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— шнур длиной 12-15 метров, на одном конце которого должен быть закреплен груз весом 250-300 граммов, а на другом – изготовлена петля;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— приспособление с заточенным стержнем для упора в лед (багор), предназначенное для самостоятельного спасания из полыньи.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Если лед проломился: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1) не паникуйте, сбросьте тяжелые вещи, удерживайтесь на плаву, зовите на помощь;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2) обопритесь на край льдины широко расставленными руками, при наличии сильного течения согните ноги, снимите обувь, в которую набралась вода;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3) старайтесь не обламывать кромку льда, навалитесь на нее грудью, поочередно поднимите, вытащите ноги на льдину;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4) держите голову высоко над поверхностью воды, постоянно зовите на помощь.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В глубоком водоеме нужно попытаться выбраться на лед самостоятельно. Для этого необходимо упереться в край льдины руками, лечь на нее грудью и животом, вытащить поочередно ноги на лед. Этот способ связан со следующими трудностями: постоянное обламывание краев льдины, ее переворачивание и движение, быстро нарастающее охлаждение и утомление человека. После выхода из воды на лед нужно двигаться к берегу ползком или перекатываясь в том же направлении, откуда вы пришли. Вставать и бежать нельзя, поскольку можно снова провалиться.</w:t>
      </w:r>
    </w:p>
    <w:p w:rsidR="00A62B17" w:rsidRPr="00A62B17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62B17">
        <w:rPr>
          <w:color w:val="000000"/>
        </w:rPr>
        <w:t>Бывают ситуации, когда пострадавший не может самостоятельно выбраться из воды, в этой ситуации ему нужна срочная помощь. Делать это следует незамедлительно и очень осторожно:</w:t>
      </w:r>
    </w:p>
    <w:p w:rsidR="00A62B17" w:rsidRPr="00BC68DE" w:rsidRDefault="00A62B17" w:rsidP="00A62B1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BC68DE">
        <w:rPr>
          <w:color w:val="000000"/>
        </w:rPr>
        <w:t>1) если беда произошла недалеко от берега и пострадавший способен к активным действиям, ему нужно бросить веревку, шарф, подать длинную палку, доску, лестницу;</w:t>
      </w:r>
    </w:p>
    <w:p w:rsidR="00A62B17" w:rsidRPr="00BC68DE" w:rsidRDefault="00A62B17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C68DE">
        <w:rPr>
          <w:color w:val="000000"/>
        </w:rPr>
        <w:t>2) сообщите пострадавшему криком, что идете ему на помощь, это придаст ему силы, уверенность, надежду;</w:t>
      </w:r>
    </w:p>
    <w:p w:rsidR="00A62B17" w:rsidRPr="00BC68DE" w:rsidRDefault="00A62B17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C68DE">
        <w:rPr>
          <w:color w:val="000000"/>
        </w:rPr>
        <w:t>3) можно взять длинный шест за оба конца, сориентировать его середину над пострадавшим и вытащить его из воды;</w:t>
      </w:r>
    </w:p>
    <w:p w:rsidR="00A62B17" w:rsidRPr="00BC68DE" w:rsidRDefault="00A62B17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C68DE">
        <w:rPr>
          <w:color w:val="000000"/>
        </w:rPr>
        <w:t>4) для обеспечения прямого контакта с пострадавшим к нему можно подползти, подать руку или вытащить за одежду. В этой работе одновременно могут принимать участие несколько человек. Не подползайте на край пролома, держите друг друга за ноги;</w:t>
      </w:r>
    </w:p>
    <w:p w:rsidR="00A62B17" w:rsidRPr="00BC68DE" w:rsidRDefault="00A62B17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C68DE">
        <w:rPr>
          <w:color w:val="000000"/>
        </w:rPr>
        <w:lastRenderedPageBreak/>
        <w:t>5) для обеспечения безопасности необходимо использовать подручные средства: доску, шест, веревку, щит;</w:t>
      </w:r>
    </w:p>
    <w:p w:rsidR="00A62B17" w:rsidRPr="00BC68DE" w:rsidRDefault="00A62B17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C68DE">
        <w:rPr>
          <w:color w:val="000000"/>
        </w:rPr>
        <w:t>6) действовать нужно решительно, смело, быстро, поскольку пострадавший теряет силы, замерзает, может погрузиться под воду;</w:t>
      </w:r>
    </w:p>
    <w:p w:rsidR="00A62B17" w:rsidRPr="00BC68DE" w:rsidRDefault="00A62B17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BC68DE">
        <w:rPr>
          <w:color w:val="000000"/>
        </w:rPr>
        <w:t>7) после извлечения пострадавшего из ледяной воды его необходимо незамедлительно отогреть.</w:t>
      </w: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C68DE" w:rsidRPr="00BC68DE" w:rsidRDefault="00BC68DE" w:rsidP="00A62B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62B17" w:rsidRPr="00BC68DE" w:rsidRDefault="00BC68DE" w:rsidP="00BC68DE">
      <w:pPr>
        <w:jc w:val="both"/>
      </w:pPr>
      <w:r w:rsidRPr="00BC68DE">
        <w:t xml:space="preserve">Подписано в печать 13.01.2015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BC68DE">
        <w:t>Брикман</w:t>
      </w:r>
      <w:proofErr w:type="spellEnd"/>
      <w:r w:rsidRPr="00BC68DE">
        <w:t xml:space="preserve"> Л. Р., Кондрашов В.В. Адрес совета: </w:t>
      </w:r>
      <w:proofErr w:type="gramStart"/>
      <w:r w:rsidRPr="00BC68DE">
        <w:t>632286  Новосибирская</w:t>
      </w:r>
      <w:proofErr w:type="gramEnd"/>
      <w:r w:rsidRPr="00BC68DE">
        <w:t xml:space="preserve"> область </w:t>
      </w:r>
      <w:proofErr w:type="spellStart"/>
      <w:r w:rsidRPr="00BC68DE">
        <w:t>Кыштовский</w:t>
      </w:r>
      <w:proofErr w:type="spellEnd"/>
      <w:r w:rsidRPr="00BC68DE">
        <w:t xml:space="preserve"> район  с. Березовка улица Центральная дом 1. тираж 3 экз.</w:t>
      </w:r>
    </w:p>
    <w:sectPr w:rsidR="00A62B17" w:rsidRPr="00BC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2A"/>
    <w:rsid w:val="00957CBC"/>
    <w:rsid w:val="00A62B17"/>
    <w:rsid w:val="00BC68DE"/>
    <w:rsid w:val="00C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B90B5-4489-4222-A6C6-C5E3B0C5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B1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A62B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2017-04-18T02:58:00Z</dcterms:created>
  <dcterms:modified xsi:type="dcterms:W3CDTF">2017-04-18T03:22:00Z</dcterms:modified>
</cp:coreProperties>
</file>